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E9" w:rsidRDefault="002E31E9" w:rsidP="002E31E9">
      <w:pPr>
        <w:pStyle w:val="normal0"/>
        <w:ind w:left="360" w:hanging="360"/>
        <w:jc w:val="center"/>
      </w:pPr>
      <w:r>
        <w:rPr>
          <w:rStyle w:val="normalchar1"/>
          <w:b/>
          <w:bCs/>
          <w:sz w:val="32"/>
          <w:szCs w:val="32"/>
          <w:u w:val="single"/>
        </w:rPr>
        <w:t>IDE PARISH COUNCIL</w:t>
      </w:r>
    </w:p>
    <w:p w:rsidR="002E31E9" w:rsidRDefault="002E31E9" w:rsidP="002E31E9">
      <w:pPr>
        <w:pStyle w:val="normal0"/>
        <w:spacing w:before="240"/>
        <w:jc w:val="center"/>
      </w:pPr>
      <w:r>
        <w:rPr>
          <w:rStyle w:val="normalchar1"/>
          <w:b/>
          <w:bCs/>
          <w:sz w:val="28"/>
          <w:szCs w:val="28"/>
        </w:rPr>
        <w:t>Minutes of the Meeting held on Wednesday 20</w:t>
      </w:r>
      <w:r>
        <w:rPr>
          <w:rStyle w:val="normalchar1"/>
          <w:b/>
          <w:bCs/>
          <w:sz w:val="28"/>
          <w:szCs w:val="28"/>
          <w:vertAlign w:val="superscript"/>
        </w:rPr>
        <w:t>th</w:t>
      </w:r>
      <w:r>
        <w:rPr>
          <w:rStyle w:val="normalchar1"/>
          <w:b/>
          <w:bCs/>
          <w:sz w:val="28"/>
          <w:szCs w:val="28"/>
        </w:rPr>
        <w:t xml:space="preserve"> July 2011</w:t>
      </w:r>
    </w:p>
    <w:p w:rsidR="002E31E9" w:rsidRDefault="002E31E9" w:rsidP="002E31E9">
      <w:pPr>
        <w:pStyle w:val="normal0"/>
        <w:spacing w:before="480"/>
      </w:pPr>
      <w:r>
        <w:rPr>
          <w:rStyle w:val="normalchar1"/>
          <w:b/>
          <w:bCs/>
        </w:rPr>
        <w:t xml:space="preserve">Present: Barry </w:t>
      </w:r>
      <w:proofErr w:type="spellStart"/>
      <w:r>
        <w:rPr>
          <w:rStyle w:val="normalchar1"/>
          <w:b/>
          <w:bCs/>
        </w:rPr>
        <w:t>Hookins</w:t>
      </w:r>
      <w:proofErr w:type="spellEnd"/>
      <w:r>
        <w:rPr>
          <w:rStyle w:val="normalchar1"/>
          <w:b/>
          <w:bCs/>
        </w:rPr>
        <w:t xml:space="preserve"> (Chairman), Nick Bradley, Louise Watson, John Smart, Sarah </w:t>
      </w:r>
      <w:proofErr w:type="spellStart"/>
      <w:r>
        <w:rPr>
          <w:rStyle w:val="normalchar1"/>
          <w:b/>
          <w:bCs/>
        </w:rPr>
        <w:t>Tiley</w:t>
      </w:r>
      <w:proofErr w:type="spellEnd"/>
      <w:r>
        <w:rPr>
          <w:rStyle w:val="normalchar1"/>
          <w:b/>
          <w:bCs/>
        </w:rPr>
        <w:t xml:space="preserve">, and Matt Ward. </w:t>
      </w:r>
    </w:p>
    <w:p w:rsidR="002E31E9" w:rsidRDefault="002E31E9" w:rsidP="002E31E9">
      <w:pPr>
        <w:pStyle w:val="normal0"/>
        <w:spacing w:before="240"/>
      </w:pPr>
      <w:r>
        <w:rPr>
          <w:rStyle w:val="normalchar1"/>
          <w:b/>
          <w:bCs/>
        </w:rPr>
        <w:t xml:space="preserve">In Attendance: Samantha Young (Clerk), 2 members of the public, Alan </w:t>
      </w:r>
      <w:proofErr w:type="spellStart"/>
      <w:r>
        <w:rPr>
          <w:rStyle w:val="normalchar1"/>
          <w:b/>
          <w:bCs/>
        </w:rPr>
        <w:t>Connett</w:t>
      </w:r>
      <w:proofErr w:type="spellEnd"/>
      <w:r>
        <w:rPr>
          <w:rStyle w:val="normalchar1"/>
          <w:b/>
          <w:bCs/>
        </w:rPr>
        <w:t xml:space="preserve"> (D.C. Councillor) and John </w:t>
      </w:r>
      <w:proofErr w:type="spellStart"/>
      <w:r>
        <w:rPr>
          <w:rStyle w:val="normalchar1"/>
          <w:b/>
          <w:bCs/>
        </w:rPr>
        <w:t>Goodey</w:t>
      </w:r>
      <w:proofErr w:type="spellEnd"/>
      <w:r>
        <w:rPr>
          <w:rStyle w:val="normalchar1"/>
          <w:b/>
          <w:bCs/>
        </w:rPr>
        <w:t xml:space="preserve"> (T.D Councillor).</w:t>
      </w:r>
    </w:p>
    <w:p w:rsidR="002E31E9" w:rsidRDefault="002E31E9" w:rsidP="002E31E9">
      <w:pPr>
        <w:pStyle w:val="normal0"/>
        <w:spacing w:before="240"/>
        <w:ind w:left="900" w:hanging="900"/>
      </w:pPr>
      <w:r>
        <w:rPr>
          <w:rStyle w:val="normalchar1"/>
          <w:b/>
          <w:bCs/>
        </w:rPr>
        <w:t>1.</w:t>
      </w:r>
      <w:r>
        <w:t>     </w:t>
      </w:r>
      <w:r>
        <w:rPr>
          <w:rStyle w:val="normalchar1"/>
          <w:b/>
          <w:bCs/>
        </w:rPr>
        <w:t>Apologies for absence:</w:t>
      </w:r>
      <w:r>
        <w:t xml:space="preserve"> Chris Bishop</w:t>
      </w:r>
    </w:p>
    <w:p w:rsidR="002E31E9" w:rsidRDefault="002E31E9" w:rsidP="002E31E9">
      <w:pPr>
        <w:pStyle w:val="normal0"/>
        <w:spacing w:before="240"/>
        <w:ind w:left="540" w:hanging="540"/>
      </w:pPr>
      <w:r>
        <w:rPr>
          <w:rStyle w:val="normalchar1"/>
          <w:b/>
          <w:bCs/>
        </w:rPr>
        <w:t>2.</w:t>
      </w:r>
      <w:r>
        <w:t>     </w:t>
      </w:r>
      <w:r>
        <w:rPr>
          <w:rStyle w:val="normalchar1"/>
          <w:b/>
          <w:bCs/>
        </w:rPr>
        <w:t xml:space="preserve">Co-Option new member/s: </w:t>
      </w:r>
      <w:r>
        <w:t xml:space="preserve">Application from Sally </w:t>
      </w:r>
      <w:proofErr w:type="gramStart"/>
      <w:r>
        <w:t>Cooke,</w:t>
      </w:r>
      <w:proofErr w:type="gramEnd"/>
      <w:r>
        <w:t xml:space="preserve"> proposed by Louise Watson and seconded by Nick Bradley. The appointment was UNANIMOUSLY AGREED and Sally was co-opted as a new council member. </w:t>
      </w:r>
      <w:r>
        <w:rPr>
          <w:rStyle w:val="normalchar1"/>
          <w:color w:val="FF0000"/>
        </w:rPr>
        <w:t>(ACTION – Clerk to send confirmation of appointment to Teignbridge Council).</w:t>
      </w:r>
      <w:r>
        <w:rPr>
          <w:rStyle w:val="normalchar1"/>
          <w:b/>
          <w:bCs/>
          <w:color w:val="FF0000"/>
        </w:rPr>
        <w:t xml:space="preserve"> </w:t>
      </w:r>
    </w:p>
    <w:p w:rsidR="002E31E9" w:rsidRDefault="002E31E9" w:rsidP="002E31E9">
      <w:pPr>
        <w:pStyle w:val="normal0"/>
        <w:spacing w:before="240"/>
        <w:ind w:left="540" w:hanging="540"/>
      </w:pPr>
      <w:r>
        <w:rPr>
          <w:rStyle w:val="normalchar1"/>
          <w:b/>
          <w:bCs/>
        </w:rPr>
        <w:t>3.</w:t>
      </w:r>
      <w:r>
        <w:t>     </w:t>
      </w:r>
      <w:r>
        <w:rPr>
          <w:rStyle w:val="normalchar1"/>
          <w:b/>
          <w:bCs/>
        </w:rPr>
        <w:t>Public Participation:</w:t>
      </w:r>
    </w:p>
    <w:p w:rsidR="002E31E9" w:rsidRDefault="002E31E9" w:rsidP="002E31E9">
      <w:pPr>
        <w:pStyle w:val="normal0"/>
      </w:pPr>
      <w:proofErr w:type="gramStart"/>
      <w:r>
        <w:t>3.1</w:t>
      </w:r>
      <w:r>
        <w:rPr>
          <w:rStyle w:val="normalchar1"/>
          <w:b/>
          <w:bCs/>
        </w:rPr>
        <w:t xml:space="preserve">  </w:t>
      </w:r>
      <w:r>
        <w:t>A</w:t>
      </w:r>
      <w:proofErr w:type="gramEnd"/>
      <w:r>
        <w:t xml:space="preserve"> member of the public informed the Parish Council they were trying to raise funds in order to upgrade the Village Hall. The member of the public was advised to mention this to the Hall Committee and then return to the Parish Council. (No action needed.)</w:t>
      </w:r>
    </w:p>
    <w:p w:rsidR="002E31E9" w:rsidRDefault="002E31E9" w:rsidP="002E31E9">
      <w:pPr>
        <w:pStyle w:val="normal0"/>
      </w:pPr>
      <w:proofErr w:type="gramStart"/>
      <w:r>
        <w:t>3.2</w:t>
      </w:r>
      <w:r>
        <w:rPr>
          <w:rStyle w:val="normalchar1"/>
          <w:b/>
          <w:bCs/>
        </w:rPr>
        <w:t xml:space="preserve">  </w:t>
      </w:r>
      <w:r>
        <w:t>A</w:t>
      </w:r>
      <w:proofErr w:type="gramEnd"/>
      <w:r>
        <w:t xml:space="preserve"> member of the public asked how they could keep up with council minutes, if they were unable to view on the notice board or via the website. The public were advised that the website will be updated soon and will contain the minutes. </w:t>
      </w:r>
      <w:r>
        <w:rPr>
          <w:rStyle w:val="normalchar1"/>
          <w:color w:val="FF0000"/>
        </w:rPr>
        <w:t xml:space="preserve">(ACTION – Sarah </w:t>
      </w:r>
      <w:proofErr w:type="spellStart"/>
      <w:r>
        <w:rPr>
          <w:rStyle w:val="normalchar1"/>
          <w:color w:val="FF0000"/>
        </w:rPr>
        <w:t>Tiley</w:t>
      </w:r>
      <w:proofErr w:type="spellEnd"/>
      <w:r>
        <w:rPr>
          <w:rStyle w:val="normalchar1"/>
          <w:color w:val="FF0000"/>
        </w:rPr>
        <w:t xml:space="preserve"> to arrange website update).</w:t>
      </w:r>
    </w:p>
    <w:p w:rsidR="002E31E9" w:rsidRDefault="002E31E9" w:rsidP="002E31E9">
      <w:pPr>
        <w:pStyle w:val="normal0"/>
        <w:spacing w:before="240"/>
        <w:ind w:left="540" w:hanging="540"/>
      </w:pPr>
      <w:r>
        <w:rPr>
          <w:rStyle w:val="normalchar1"/>
          <w:b/>
          <w:bCs/>
        </w:rPr>
        <w:t>4.</w:t>
      </w:r>
      <w:r>
        <w:t>     </w:t>
      </w:r>
      <w:r>
        <w:rPr>
          <w:rStyle w:val="normalchar1"/>
          <w:b/>
          <w:bCs/>
        </w:rPr>
        <w:t xml:space="preserve">Minutes of last meeting: </w:t>
      </w:r>
      <w:r>
        <w:t>to approve minutes of 25</w:t>
      </w:r>
      <w:r>
        <w:rPr>
          <w:vertAlign w:val="superscript"/>
        </w:rPr>
        <w:t>th</w:t>
      </w:r>
      <w:r>
        <w:t xml:space="preserve"> May 2011: agreed and signed by the Chairman as being correct record of the meeting.</w:t>
      </w:r>
    </w:p>
    <w:p w:rsidR="002E31E9" w:rsidRDefault="002E31E9" w:rsidP="002E31E9">
      <w:pPr>
        <w:pStyle w:val="normal0"/>
        <w:spacing w:before="240"/>
        <w:ind w:left="540" w:hanging="540"/>
      </w:pPr>
      <w:r>
        <w:rPr>
          <w:rStyle w:val="normalchar1"/>
          <w:b/>
          <w:bCs/>
        </w:rPr>
        <w:t>5.</w:t>
      </w:r>
      <w:r>
        <w:t>     </w:t>
      </w:r>
      <w:r>
        <w:rPr>
          <w:rStyle w:val="normalchar1"/>
          <w:b/>
          <w:bCs/>
        </w:rPr>
        <w:t>Minutes of Extraordinary meeting:</w:t>
      </w:r>
      <w:r>
        <w:t xml:space="preserve"> to approve minutes of 22</w:t>
      </w:r>
      <w:r>
        <w:rPr>
          <w:vertAlign w:val="superscript"/>
        </w:rPr>
        <w:t>nd</w:t>
      </w:r>
      <w:r>
        <w:t xml:space="preserve"> June 2011: agreed and signed by the Chairman as being correct record of the meeting.</w:t>
      </w:r>
    </w:p>
    <w:p w:rsidR="002E31E9" w:rsidRDefault="002E31E9" w:rsidP="002E31E9">
      <w:pPr>
        <w:pStyle w:val="normal0"/>
        <w:spacing w:before="240"/>
        <w:ind w:left="540" w:hanging="540"/>
      </w:pPr>
      <w:r>
        <w:rPr>
          <w:rStyle w:val="normalchar1"/>
          <w:b/>
          <w:bCs/>
        </w:rPr>
        <w:t>6.</w:t>
      </w:r>
      <w:r>
        <w:t>     </w:t>
      </w:r>
      <w:r>
        <w:rPr>
          <w:rStyle w:val="normalchar1"/>
          <w:b/>
          <w:bCs/>
        </w:rPr>
        <w:t>Matters arising from previous meeting:</w:t>
      </w:r>
    </w:p>
    <w:p w:rsidR="002E31E9" w:rsidRDefault="002E31E9" w:rsidP="002E31E9">
      <w:pPr>
        <w:pStyle w:val="normal0"/>
      </w:pPr>
      <w:r>
        <w:t xml:space="preserve">6.1    </w:t>
      </w:r>
      <w:r>
        <w:rPr>
          <w:rStyle w:val="normalchar1"/>
          <w:b/>
          <w:bCs/>
        </w:rPr>
        <w:t xml:space="preserve">War Memorial: </w:t>
      </w:r>
      <w:r>
        <w:t xml:space="preserve">2 quotes received, Fine memorials £600 net for cleaning plus £314 net for repainting lettering, </w:t>
      </w:r>
      <w:proofErr w:type="spellStart"/>
      <w:r>
        <w:t>Langmead</w:t>
      </w:r>
      <w:proofErr w:type="spellEnd"/>
      <w:r>
        <w:t xml:space="preserve"> Fine Memorials £235 net for cleaning with further quote for lettering if required. Proposal to clean at £235 net with </w:t>
      </w:r>
      <w:proofErr w:type="spellStart"/>
      <w:r>
        <w:t>Langmead</w:t>
      </w:r>
      <w:proofErr w:type="spellEnd"/>
      <w:r>
        <w:t xml:space="preserve">, proposal accepted and arrangement to be made. </w:t>
      </w:r>
      <w:r>
        <w:rPr>
          <w:rStyle w:val="normalchar1"/>
          <w:color w:val="FF0000"/>
        </w:rPr>
        <w:t>(ACTION – Clerk to accept quote for cleaning and ask for repainting quote if required).</w:t>
      </w:r>
    </w:p>
    <w:p w:rsidR="002E31E9" w:rsidRDefault="002E31E9" w:rsidP="002E31E9">
      <w:pPr>
        <w:pStyle w:val="normal0"/>
        <w:ind w:left="540" w:hanging="540"/>
      </w:pPr>
      <w:r>
        <w:rPr>
          <w:rStyle w:val="normalchar1"/>
        </w:rPr>
        <w:t>6.2</w:t>
      </w:r>
      <w:r>
        <w:t>     </w:t>
      </w:r>
      <w:r>
        <w:rPr>
          <w:rStyle w:val="normalchar1"/>
          <w:b/>
          <w:bCs/>
        </w:rPr>
        <w:t xml:space="preserve">Parish Clerk: </w:t>
      </w:r>
      <w:r>
        <w:t xml:space="preserve">Samantha Young appointed as new Parish Clerk. John Smart raised the question as to why a </w:t>
      </w:r>
      <w:proofErr w:type="spellStart"/>
      <w:r>
        <w:t>sub committee</w:t>
      </w:r>
      <w:proofErr w:type="spellEnd"/>
      <w:r>
        <w:t xml:space="preserve"> was not appointed to interview the position of parish </w:t>
      </w:r>
      <w:proofErr w:type="gramStart"/>
      <w:r>
        <w:t>clerk?</w:t>
      </w:r>
      <w:proofErr w:type="gramEnd"/>
      <w:r>
        <w:t xml:space="preserve"> Barry </w:t>
      </w:r>
      <w:proofErr w:type="spellStart"/>
      <w:r>
        <w:t>Hookins</w:t>
      </w:r>
      <w:proofErr w:type="spellEnd"/>
      <w:r>
        <w:t xml:space="preserve">, the chairman, informed John that, due to the time scale and that the council did not have a clerk at the </w:t>
      </w:r>
      <w:proofErr w:type="gramStart"/>
      <w:r>
        <w:t>time,</w:t>
      </w:r>
      <w:proofErr w:type="gramEnd"/>
      <w:r>
        <w:t xml:space="preserve"> he decided to appoint a </w:t>
      </w:r>
      <w:proofErr w:type="spellStart"/>
      <w:r>
        <w:t>sub committee</w:t>
      </w:r>
      <w:proofErr w:type="spellEnd"/>
      <w:r>
        <w:t xml:space="preserve">, as we required a clerk before the next meeting. The </w:t>
      </w:r>
      <w:proofErr w:type="spellStart"/>
      <w:r>
        <w:t>sub committee</w:t>
      </w:r>
      <w:proofErr w:type="spellEnd"/>
      <w:r>
        <w:t xml:space="preserve"> included Nick Bradley (vice chairman) and Louise Watson. John was informed by the chairman before any interviews of the candidates. The chairman said the timescales dictated the speed of the appointment and John accepted the situation.  </w:t>
      </w:r>
    </w:p>
    <w:p w:rsidR="002E31E9" w:rsidRDefault="002E31E9" w:rsidP="002E31E9">
      <w:pPr>
        <w:pStyle w:val="normal0"/>
        <w:ind w:left="540" w:hanging="540"/>
      </w:pPr>
      <w:r>
        <w:rPr>
          <w:rStyle w:val="normalchar1"/>
        </w:rPr>
        <w:t>6.3</w:t>
      </w:r>
      <w:r>
        <w:t>     </w:t>
      </w:r>
      <w:r>
        <w:rPr>
          <w:rStyle w:val="normalchar1"/>
          <w:b/>
          <w:bCs/>
        </w:rPr>
        <w:t>Previous item from 25</w:t>
      </w:r>
      <w:r>
        <w:rPr>
          <w:rStyle w:val="normalchar1"/>
          <w:b/>
          <w:bCs/>
          <w:vertAlign w:val="superscript"/>
        </w:rPr>
        <w:t>th</w:t>
      </w:r>
      <w:r>
        <w:rPr>
          <w:rStyle w:val="normalchar1"/>
          <w:b/>
          <w:bCs/>
        </w:rPr>
        <w:t xml:space="preserve"> May minutes – item 8.2: </w:t>
      </w:r>
      <w:r>
        <w:t xml:space="preserve">The overgrown Hedge is owned by the owner of 5 Old Vicarage Close, Dr Ian </w:t>
      </w:r>
      <w:proofErr w:type="spellStart"/>
      <w:r>
        <w:t>Goodrick</w:t>
      </w:r>
      <w:proofErr w:type="spellEnd"/>
      <w:r>
        <w:t xml:space="preserve">. </w:t>
      </w:r>
      <w:r>
        <w:rPr>
          <w:rStyle w:val="normalchar1"/>
          <w:color w:val="FF0000"/>
        </w:rPr>
        <w:t>(ACTION – Clerk to write to owners requesting the hedge is trimmed).</w:t>
      </w:r>
    </w:p>
    <w:p w:rsidR="002E31E9" w:rsidRDefault="002E31E9" w:rsidP="002E31E9">
      <w:pPr>
        <w:pStyle w:val="normal0"/>
        <w:ind w:left="540" w:hanging="540"/>
      </w:pPr>
      <w:r>
        <w:rPr>
          <w:rStyle w:val="normalchar1"/>
          <w:b/>
          <w:bCs/>
        </w:rPr>
        <w:lastRenderedPageBreak/>
        <w:t>7.</w:t>
      </w:r>
      <w:r>
        <w:t>     </w:t>
      </w:r>
      <w:r>
        <w:rPr>
          <w:rStyle w:val="normalchar1"/>
          <w:b/>
          <w:bCs/>
        </w:rPr>
        <w:t>Finance:</w:t>
      </w:r>
      <w:r>
        <w:t xml:space="preserve"> </w:t>
      </w:r>
      <w:r>
        <w:rPr>
          <w:rStyle w:val="normalchar1"/>
          <w:b/>
          <w:bCs/>
        </w:rPr>
        <w:t>Receipts and Payments for previous 2 months</w:t>
      </w:r>
      <w:r>
        <w:t>: Net Receipts = £625.04, Net Payments = £529.16. Total in bank accounts = £10,541.14.</w:t>
      </w:r>
    </w:p>
    <w:p w:rsidR="002E31E9" w:rsidRDefault="002E31E9" w:rsidP="002E31E9">
      <w:pPr>
        <w:pStyle w:val="normal0"/>
        <w:spacing w:before="240"/>
        <w:ind w:left="540" w:hanging="540"/>
      </w:pPr>
      <w:r>
        <w:rPr>
          <w:rStyle w:val="normalchar1"/>
          <w:b/>
          <w:bCs/>
        </w:rPr>
        <w:t>8.</w:t>
      </w:r>
      <w:r>
        <w:t>     </w:t>
      </w:r>
      <w:r>
        <w:rPr>
          <w:rStyle w:val="normalchar1"/>
          <w:b/>
          <w:bCs/>
        </w:rPr>
        <w:t xml:space="preserve">Allotments: Update from Nick Bradley: </w:t>
      </w:r>
      <w:r>
        <w:t xml:space="preserve">The funding from Devon County Council has been approved and we currently have £4,800.00 Capital Costs (£4,200 from Devon Council, £500 from the Parish Council and £100 from the village shop) to move the allotments to Weir Meadow. </w:t>
      </w:r>
    </w:p>
    <w:p w:rsidR="002E31E9" w:rsidRDefault="002E31E9" w:rsidP="002E31E9">
      <w:pPr>
        <w:pStyle w:val="normal0"/>
        <w:spacing w:before="240"/>
      </w:pPr>
      <w:r>
        <w:t xml:space="preserve">Ide School governors have decided to set a starting date for on-site construction work for the MUGA of 24 October 2011. Devon County Council </w:t>
      </w:r>
      <w:proofErr w:type="gramStart"/>
      <w:r>
        <w:t>have</w:t>
      </w:r>
      <w:proofErr w:type="gramEnd"/>
      <w:r>
        <w:t xml:space="preserve"> written to Ide Parish Council giving notice that the licence agreement between Devon CC and Ide PC for the allotments adjacent to Ide School will terminate at the end of 23 October 2011. Nick Bradley tabled at the meeting a draft of a letter to all allotment holders from  the Parish Council giving notice of termination  of the agreements between  Ide PC and individual allotment holders with  effect from  the end of 23 October 2011.  The letter also explained that new licences would be offered to allotment holders for re-configured plots on the remnant southern half of the school allotments site, while negotiations continued with the Church Commissioners over a new site at Weir Meadow. The letter was approved for sending out. </w:t>
      </w:r>
    </w:p>
    <w:p w:rsidR="002E31E9" w:rsidRDefault="002E31E9" w:rsidP="002E31E9">
      <w:pPr>
        <w:pStyle w:val="normal0"/>
        <w:spacing w:before="240"/>
      </w:pPr>
      <w:r>
        <w:t xml:space="preserve">Nick Bradley reported that prospects for a new site at Weir Meadow were again looking more promising from the Church Commissioners (CCs). It is understood that the CCs are anxious that the PC may not look favourably on their plans (which the PC have not yet seen) to develop the buildings at </w:t>
      </w:r>
      <w:proofErr w:type="spellStart"/>
      <w:r>
        <w:t>Pynes</w:t>
      </w:r>
      <w:proofErr w:type="spellEnd"/>
      <w:r>
        <w:t xml:space="preserve"> Farm for housing.  It was agreed that a letter would be drafted to </w:t>
      </w:r>
      <w:proofErr w:type="spellStart"/>
      <w:r>
        <w:t>Strutt</w:t>
      </w:r>
      <w:proofErr w:type="spellEnd"/>
      <w:r>
        <w:t xml:space="preserve"> and Parker to tell the CCs that the PC were aware of no objection to - indeed, would be likely to support - the CCs' developing </w:t>
      </w:r>
      <w:proofErr w:type="spellStart"/>
      <w:r>
        <w:t>Pynes</w:t>
      </w:r>
      <w:proofErr w:type="spellEnd"/>
      <w:r>
        <w:t xml:space="preserve">  Farm in a reasonable, limited, and sensitive way for housing, which fitted the character and needs of the village. It would also say that the PC had no objection to the CCs maintaining control of the boundaries of Weir Meadow long term. Nick will circulate the letter for comments by PC members before posting to </w:t>
      </w:r>
      <w:proofErr w:type="spellStart"/>
      <w:r>
        <w:t>Strutt</w:t>
      </w:r>
      <w:proofErr w:type="spellEnd"/>
      <w:r>
        <w:t xml:space="preserve"> &amp; Parker. </w:t>
      </w:r>
    </w:p>
    <w:p w:rsidR="002E31E9" w:rsidRDefault="002E31E9" w:rsidP="002E31E9">
      <w:pPr>
        <w:pStyle w:val="normal0"/>
        <w:spacing w:before="240"/>
      </w:pPr>
      <w:r>
        <w:t xml:space="preserve">(Copies of the letter of notice to the allotment holders and the letter to </w:t>
      </w:r>
      <w:proofErr w:type="spellStart"/>
      <w:r>
        <w:t>Strutt</w:t>
      </w:r>
      <w:proofErr w:type="spellEnd"/>
      <w:r>
        <w:t xml:space="preserve"> &amp; Parker are attached to these minutes as appendix 1 and 2, respectively) </w:t>
      </w:r>
      <w:r>
        <w:rPr>
          <w:rStyle w:val="normalchar1"/>
          <w:color w:val="FF0000"/>
        </w:rPr>
        <w:t>(ACTION – Nick to provide an update at the next meeting).</w:t>
      </w:r>
    </w:p>
    <w:p w:rsidR="002E31E9" w:rsidRDefault="002E31E9" w:rsidP="002E31E9">
      <w:pPr>
        <w:pStyle w:val="normal0"/>
        <w:spacing w:before="240"/>
        <w:ind w:left="540" w:hanging="540"/>
      </w:pPr>
      <w:r>
        <w:rPr>
          <w:rStyle w:val="normalchar1"/>
          <w:b/>
          <w:bCs/>
        </w:rPr>
        <w:t>9.</w:t>
      </w:r>
      <w:r>
        <w:t>     </w:t>
      </w:r>
      <w:r>
        <w:rPr>
          <w:rStyle w:val="normalchar1"/>
          <w:b/>
          <w:bCs/>
        </w:rPr>
        <w:t>Recent Planning Applications:</w:t>
      </w:r>
    </w:p>
    <w:p w:rsidR="002E31E9" w:rsidRDefault="002E31E9" w:rsidP="002E31E9">
      <w:pPr>
        <w:pStyle w:val="normal0"/>
        <w:ind w:left="540" w:hanging="540"/>
      </w:pPr>
      <w:r>
        <w:t xml:space="preserve">9.1     11/00884/MAJ – Mr M Stevens, </w:t>
      </w:r>
      <w:proofErr w:type="spellStart"/>
      <w:r>
        <w:t>Springwell</w:t>
      </w:r>
      <w:proofErr w:type="spellEnd"/>
      <w:r>
        <w:t xml:space="preserve"> Nursery – Erection of building to include retail and café with car access improvements. – Result GRANTED with restrictions/conditions.</w:t>
      </w:r>
    </w:p>
    <w:p w:rsidR="002E31E9" w:rsidRDefault="002E31E9" w:rsidP="002E31E9">
      <w:pPr>
        <w:pStyle w:val="normal0"/>
        <w:spacing w:before="240"/>
        <w:ind w:left="540" w:hanging="540"/>
      </w:pPr>
      <w:r>
        <w:t>9.2     11/00889/FUL – Kate Adams, Rosemont, 2 The Green – Two storey extension, demolition of conservatories to front and rear, outbuilding and erection or replacement conservatory and garage – Result GRANTED.</w:t>
      </w:r>
    </w:p>
    <w:p w:rsidR="002E31E9" w:rsidRDefault="002E31E9" w:rsidP="002E31E9">
      <w:pPr>
        <w:pStyle w:val="normal0"/>
        <w:spacing w:before="240"/>
        <w:ind w:left="540" w:hanging="540"/>
      </w:pPr>
      <w:proofErr w:type="gramStart"/>
      <w:r>
        <w:t>9.3     11/00454/LBC – Mr D Black, 30 High St, – Erection of rear extension.</w:t>
      </w:r>
      <w:proofErr w:type="gramEnd"/>
      <w:r>
        <w:t xml:space="preserve"> – Result GRANTED.</w:t>
      </w:r>
    </w:p>
    <w:p w:rsidR="002E31E9" w:rsidRDefault="002E31E9" w:rsidP="002E31E9">
      <w:pPr>
        <w:pStyle w:val="normal0"/>
        <w:spacing w:before="240"/>
        <w:ind w:left="540" w:hanging="540"/>
      </w:pPr>
      <w:r>
        <w:t>9.4     11/01801/CAN – Mr B Lamb, The Green – remove maple tree from front garden. – Result GRANTED.</w:t>
      </w:r>
    </w:p>
    <w:p w:rsidR="002E31E9" w:rsidRDefault="002E31E9" w:rsidP="002E31E9">
      <w:pPr>
        <w:pStyle w:val="normal0"/>
        <w:spacing w:before="240"/>
        <w:ind w:left="540" w:hanging="540"/>
      </w:pPr>
      <w:r>
        <w:t xml:space="preserve">9.5     11/00931/FUL – Mr </w:t>
      </w:r>
      <w:proofErr w:type="spellStart"/>
      <w:r>
        <w:t>Upham</w:t>
      </w:r>
      <w:proofErr w:type="spellEnd"/>
      <w:r>
        <w:t>, 7 Old Ide Lane – Erection of rear conservatory. – Result GRANTED.</w:t>
      </w:r>
    </w:p>
    <w:p w:rsidR="002E31E9" w:rsidRDefault="002E31E9" w:rsidP="002E31E9">
      <w:pPr>
        <w:pStyle w:val="normal0"/>
        <w:spacing w:before="240"/>
        <w:ind w:left="540" w:hanging="540"/>
      </w:pPr>
      <w:r>
        <w:lastRenderedPageBreak/>
        <w:t>9.6     11/01594/FUL – Mrs Rachel Thomas, 1 Station Road - Single storey extension to north elevation. – Result UNKNOWN.</w:t>
      </w:r>
    </w:p>
    <w:p w:rsidR="002E31E9" w:rsidRDefault="002E31E9" w:rsidP="002E31E9">
      <w:pPr>
        <w:pStyle w:val="normal0"/>
        <w:spacing w:before="240"/>
        <w:ind w:left="540" w:hanging="540"/>
      </w:pPr>
      <w:r>
        <w:t xml:space="preserve">9.7     11/01743/CAN – Ms Boyce, 1 Old Vicarage Close – Felling of 4 eucalyptus and 1 sycamore, plus crown lifting of 1 </w:t>
      </w:r>
      <w:proofErr w:type="spellStart"/>
      <w:r>
        <w:t>holme</w:t>
      </w:r>
      <w:proofErr w:type="spellEnd"/>
      <w:r>
        <w:t xml:space="preserve"> oak. – Result GRANTED (application for sycamore tree was withdrawn)</w:t>
      </w:r>
    </w:p>
    <w:p w:rsidR="002E31E9" w:rsidRDefault="002E31E9" w:rsidP="002E31E9">
      <w:pPr>
        <w:pStyle w:val="normal0"/>
        <w:spacing w:before="240"/>
        <w:ind w:left="540" w:hanging="540"/>
      </w:pPr>
      <w:r>
        <w:rPr>
          <w:rStyle w:val="normalchar1"/>
          <w:b/>
          <w:bCs/>
        </w:rPr>
        <w:t>10.</w:t>
      </w:r>
      <w:r>
        <w:t>     </w:t>
      </w:r>
      <w:r>
        <w:rPr>
          <w:rStyle w:val="normalchar1"/>
          <w:b/>
          <w:bCs/>
        </w:rPr>
        <w:t>Councillors Report:</w:t>
      </w:r>
    </w:p>
    <w:p w:rsidR="002E31E9" w:rsidRDefault="002E31E9" w:rsidP="002E31E9">
      <w:pPr>
        <w:pStyle w:val="normal0"/>
        <w:ind w:left="540" w:hanging="540"/>
      </w:pPr>
      <w:r>
        <w:rPr>
          <w:rStyle w:val="normalchar1"/>
        </w:rPr>
        <w:t>10.1</w:t>
      </w:r>
      <w:r>
        <w:t>     </w:t>
      </w:r>
      <w:r>
        <w:rPr>
          <w:rStyle w:val="normalchar1"/>
          <w:b/>
          <w:bCs/>
        </w:rPr>
        <w:t xml:space="preserve">John Smart: </w:t>
      </w:r>
      <w:r>
        <w:t xml:space="preserve">John has met the shop chairman regarding the shop move. John reported that the footpath from ‘Ide Straight’ to the college needs trimming. Report requested from footpath sub-committee for state of footpaths but note </w:t>
      </w:r>
      <w:proofErr w:type="gramStart"/>
      <w:r>
        <w:t>raised</w:t>
      </w:r>
      <w:proofErr w:type="gramEnd"/>
      <w:r>
        <w:t xml:space="preserve"> that problems have been addresses when they have occurred. </w:t>
      </w:r>
      <w:r>
        <w:rPr>
          <w:rStyle w:val="normalchar1"/>
          <w:color w:val="FF0000"/>
        </w:rPr>
        <w:t xml:space="preserve">(ACTION – feedback from the footpath </w:t>
      </w:r>
      <w:proofErr w:type="spellStart"/>
      <w:r>
        <w:rPr>
          <w:rStyle w:val="normalchar1"/>
          <w:color w:val="FF0000"/>
        </w:rPr>
        <w:t>sub committee</w:t>
      </w:r>
      <w:proofErr w:type="spellEnd"/>
      <w:r>
        <w:rPr>
          <w:rStyle w:val="normalchar1"/>
          <w:color w:val="FF0000"/>
        </w:rPr>
        <w:t xml:space="preserve"> will be discussed at each Parish Council meeting).</w:t>
      </w:r>
      <w:r>
        <w:rPr>
          <w:rStyle w:val="normalchar1"/>
          <w:b/>
          <w:bCs/>
        </w:rPr>
        <w:t xml:space="preserve"> </w:t>
      </w:r>
    </w:p>
    <w:p w:rsidR="002E31E9" w:rsidRDefault="002E31E9" w:rsidP="002E31E9">
      <w:pPr>
        <w:pStyle w:val="normal0"/>
        <w:ind w:left="540" w:hanging="540"/>
      </w:pPr>
      <w:r>
        <w:rPr>
          <w:rStyle w:val="normalchar1"/>
        </w:rPr>
        <w:t>10.2</w:t>
      </w:r>
      <w:r>
        <w:t>     </w:t>
      </w:r>
      <w:r>
        <w:rPr>
          <w:rStyle w:val="normalchar1"/>
          <w:b/>
          <w:bCs/>
        </w:rPr>
        <w:t xml:space="preserve">Sarah </w:t>
      </w:r>
      <w:proofErr w:type="spellStart"/>
      <w:r>
        <w:rPr>
          <w:rStyle w:val="normalchar1"/>
          <w:b/>
          <w:bCs/>
        </w:rPr>
        <w:t>Tiley</w:t>
      </w:r>
      <w:proofErr w:type="spellEnd"/>
      <w:r>
        <w:rPr>
          <w:rStyle w:val="normalchar1"/>
          <w:b/>
          <w:bCs/>
        </w:rPr>
        <w:t xml:space="preserve">: </w:t>
      </w:r>
      <w:r>
        <w:t xml:space="preserve">Sarah mentioned that along ‘Ide Straight’ there is a restriction on dog fouling but not on horse fouling. The horse fouling has recently been found on the foot paths and a proposal was made to ask riders to ride on the grass or the road. Investigation is needed into any ‘horse-fouling’ laws that may apply. </w:t>
      </w:r>
      <w:r>
        <w:rPr>
          <w:rStyle w:val="normalchar1"/>
          <w:color w:val="FF0000"/>
        </w:rPr>
        <w:t>(ACTION – Clerk to investigate any bylaw).</w:t>
      </w:r>
    </w:p>
    <w:p w:rsidR="002E31E9" w:rsidRDefault="002E31E9" w:rsidP="002E31E9">
      <w:pPr>
        <w:pStyle w:val="normal0"/>
        <w:ind w:left="540" w:hanging="540"/>
      </w:pPr>
      <w:r>
        <w:rPr>
          <w:rStyle w:val="normalchar1"/>
        </w:rPr>
        <w:t>10.3</w:t>
      </w:r>
      <w:r>
        <w:t>     </w:t>
      </w:r>
      <w:r>
        <w:rPr>
          <w:rStyle w:val="normalchar1"/>
          <w:b/>
          <w:bCs/>
        </w:rPr>
        <w:t xml:space="preserve">Sally Cooke: </w:t>
      </w:r>
      <w:r>
        <w:t>Sally thanked the council for their support whilst she was Parish Council clerk.</w:t>
      </w:r>
    </w:p>
    <w:p w:rsidR="002E31E9" w:rsidRDefault="002E31E9" w:rsidP="002E31E9">
      <w:pPr>
        <w:pStyle w:val="normal0"/>
        <w:ind w:left="540" w:hanging="540"/>
      </w:pPr>
      <w:r>
        <w:rPr>
          <w:rStyle w:val="normalchar1"/>
        </w:rPr>
        <w:t>10.4</w:t>
      </w:r>
      <w:r>
        <w:t>     </w:t>
      </w:r>
      <w:r>
        <w:rPr>
          <w:rStyle w:val="normalchar1"/>
          <w:b/>
          <w:bCs/>
        </w:rPr>
        <w:t xml:space="preserve">Matt Ward: </w:t>
      </w:r>
      <w:r>
        <w:t xml:space="preserve">Matt mentioned that the vehicles in Old Ide Lane have been cutting through between the bollards. There is also no cycle slope on 1 side of this area. Matt also reported that the bus stop was dirty; investigation is needed to see who is responsible for the cleaning of the bus stop. </w:t>
      </w:r>
      <w:r>
        <w:rPr>
          <w:rStyle w:val="normalchar1"/>
          <w:color w:val="FF0000"/>
        </w:rPr>
        <w:t>(ACTION – Clerk to contact Bus Company).</w:t>
      </w:r>
    </w:p>
    <w:p w:rsidR="002E31E9" w:rsidRDefault="002E31E9" w:rsidP="002E31E9">
      <w:pPr>
        <w:pStyle w:val="normal0"/>
        <w:ind w:left="540" w:hanging="540"/>
      </w:pPr>
      <w:r>
        <w:rPr>
          <w:rStyle w:val="normalchar1"/>
        </w:rPr>
        <w:t>10.5</w:t>
      </w:r>
      <w:r>
        <w:t>     </w:t>
      </w:r>
      <w:r>
        <w:rPr>
          <w:rStyle w:val="normalchar1"/>
          <w:b/>
          <w:bCs/>
        </w:rPr>
        <w:t>Louise Watson:</w:t>
      </w:r>
      <w:r>
        <w:t xml:space="preserve"> Louise mentioned the recent tree preservation order. Also the pathway adjacent to the car park is not being proactively cleared by Devon Council. Louise has approached the council regarding the CCTV in the car park, asking what happens when the shop </w:t>
      </w:r>
      <w:proofErr w:type="gramStart"/>
      <w:r>
        <w:t>relocates?</w:t>
      </w:r>
      <w:proofErr w:type="gramEnd"/>
      <w:r>
        <w:t xml:space="preserve"> There will be no power when the shop moves but the CCTV has resulted in no issues re car damage. Discussion needed with Community Police Officer regarding options available. </w:t>
      </w:r>
      <w:r>
        <w:rPr>
          <w:rStyle w:val="normalchar1"/>
          <w:color w:val="FF0000"/>
        </w:rPr>
        <w:t>(ACTION – Louise to contact Community Police Officer).</w:t>
      </w:r>
      <w:r>
        <w:rPr>
          <w:rStyle w:val="normalchar1"/>
          <w:b/>
          <w:bCs/>
          <w:color w:val="FF0000"/>
        </w:rPr>
        <w:t xml:space="preserve"> </w:t>
      </w:r>
    </w:p>
    <w:p w:rsidR="002E31E9" w:rsidRDefault="002E31E9" w:rsidP="002E31E9">
      <w:pPr>
        <w:pStyle w:val="normal0"/>
        <w:ind w:left="540" w:hanging="540"/>
      </w:pPr>
      <w:r>
        <w:rPr>
          <w:rStyle w:val="normalchar1"/>
        </w:rPr>
        <w:t>10.6</w:t>
      </w:r>
      <w:r>
        <w:t>     </w:t>
      </w:r>
      <w:r>
        <w:rPr>
          <w:rStyle w:val="normalchar1"/>
          <w:b/>
          <w:bCs/>
        </w:rPr>
        <w:t>Louise Watson</w:t>
      </w:r>
      <w:r>
        <w:t xml:space="preserve"> commented on the hedge bordering College Lane, asking if this can be </w:t>
      </w:r>
      <w:proofErr w:type="gramStart"/>
      <w:r>
        <w:t>trimmed?</w:t>
      </w:r>
      <w:proofErr w:type="gramEnd"/>
      <w:r>
        <w:t xml:space="preserve"> Advised responsibility of hedge owner but Western Power can be contacted if trees are blocking street light and Devon County Council can issue notice to the land owner. </w:t>
      </w:r>
      <w:r>
        <w:rPr>
          <w:rStyle w:val="normalchar1"/>
          <w:color w:val="FF0000"/>
        </w:rPr>
        <w:t>(ACTION – Louise to contact Devon County Council).</w:t>
      </w:r>
    </w:p>
    <w:p w:rsidR="002E31E9" w:rsidRDefault="002E31E9" w:rsidP="002E31E9">
      <w:pPr>
        <w:pStyle w:val="normal0"/>
        <w:ind w:left="540" w:hanging="540"/>
      </w:pPr>
      <w:r>
        <w:rPr>
          <w:rStyle w:val="normalchar1"/>
        </w:rPr>
        <w:t>10.7</w:t>
      </w:r>
      <w:r>
        <w:t>     </w:t>
      </w:r>
      <w:r>
        <w:rPr>
          <w:rStyle w:val="normalchar1"/>
          <w:b/>
          <w:bCs/>
        </w:rPr>
        <w:t xml:space="preserve">Barry </w:t>
      </w:r>
      <w:proofErr w:type="spellStart"/>
      <w:r>
        <w:rPr>
          <w:rStyle w:val="normalchar1"/>
          <w:b/>
          <w:bCs/>
        </w:rPr>
        <w:t>Hookins</w:t>
      </w:r>
      <w:proofErr w:type="spellEnd"/>
      <w:r>
        <w:t xml:space="preserve"> commented on the erosion of the road leading into the Ford. John </w:t>
      </w:r>
      <w:proofErr w:type="spellStart"/>
      <w:r>
        <w:t>Goodey</w:t>
      </w:r>
      <w:proofErr w:type="spellEnd"/>
      <w:r>
        <w:t xml:space="preserve"> (Teignbridge District Council) advised council that he had contacted the highways department asking them to repair the ford’s slopes and level the gravel. </w:t>
      </w:r>
      <w:r>
        <w:rPr>
          <w:rStyle w:val="normalchar1"/>
          <w:color w:val="FF0000"/>
        </w:rPr>
        <w:t>(ACTION – John to provide a report to the Parish Council at the next meeting).</w:t>
      </w:r>
    </w:p>
    <w:p w:rsidR="002E31E9" w:rsidRDefault="002E31E9" w:rsidP="002E31E9">
      <w:pPr>
        <w:pStyle w:val="normal0"/>
        <w:spacing w:before="240"/>
        <w:ind w:left="540" w:hanging="540"/>
      </w:pPr>
      <w:r>
        <w:rPr>
          <w:rStyle w:val="normalchar1"/>
          <w:b/>
          <w:bCs/>
        </w:rPr>
        <w:t>11.</w:t>
      </w:r>
      <w:r>
        <w:t>     </w:t>
      </w:r>
      <w:r>
        <w:rPr>
          <w:rStyle w:val="normalchar1"/>
          <w:b/>
          <w:bCs/>
        </w:rPr>
        <w:t>Correspondence Received:</w:t>
      </w:r>
    </w:p>
    <w:p w:rsidR="002E31E9" w:rsidRDefault="002E31E9" w:rsidP="002E31E9">
      <w:pPr>
        <w:pStyle w:val="normal0"/>
      </w:pPr>
      <w:r>
        <w:t xml:space="preserve">11.1 List of newly elected DALC County Committee 2011-2015 Teignbridge – Dudley Swain, Julie Smith, John </w:t>
      </w:r>
      <w:proofErr w:type="spellStart"/>
      <w:r>
        <w:t>Farrand</w:t>
      </w:r>
      <w:proofErr w:type="spellEnd"/>
      <w:r>
        <w:t xml:space="preserve"> Rogers and Stephen Evans.</w:t>
      </w:r>
    </w:p>
    <w:p w:rsidR="002E31E9" w:rsidRDefault="002E31E9" w:rsidP="002E31E9">
      <w:pPr>
        <w:pStyle w:val="normal0"/>
        <w:spacing w:before="240"/>
      </w:pPr>
      <w:r>
        <w:t>11.2 Letter from Devon Rural Housing Partnership – Sue Hitchcock would like to attend a Parish Council meeting.</w:t>
      </w:r>
      <w:r>
        <w:rPr>
          <w:rStyle w:val="normalchar1"/>
          <w:color w:val="FF0000"/>
        </w:rPr>
        <w:t xml:space="preserve"> (ACTION – Clerk to invite Sue to the next meeting).</w:t>
      </w:r>
    </w:p>
    <w:p w:rsidR="002E31E9" w:rsidRDefault="002E31E9" w:rsidP="002E31E9">
      <w:pPr>
        <w:pStyle w:val="normal0"/>
        <w:spacing w:before="240"/>
      </w:pPr>
      <w:r>
        <w:t>11.3 Letter from Teignbridge DC – New, draft council plan 2011-2015 asking for comments.</w:t>
      </w:r>
    </w:p>
    <w:p w:rsidR="002E31E9" w:rsidRDefault="002E31E9" w:rsidP="002E31E9">
      <w:pPr>
        <w:pStyle w:val="normal0"/>
        <w:spacing w:before="240"/>
      </w:pPr>
      <w:r>
        <w:lastRenderedPageBreak/>
        <w:t xml:space="preserve">11.4 Letter from Teignbridge DC – re LITTER and DOG bins within Parish, are they sited in correct place. Councillors agreed that no changes were needed. </w:t>
      </w:r>
      <w:r>
        <w:rPr>
          <w:rStyle w:val="normalchar1"/>
          <w:color w:val="FF0000"/>
        </w:rPr>
        <w:t>(ACTION – Clerk to write to Teignbridge District Council to confirm that the Parish Council are happy with position of litter/dog bins).</w:t>
      </w:r>
    </w:p>
    <w:p w:rsidR="002E31E9" w:rsidRDefault="002E31E9" w:rsidP="002E31E9">
      <w:pPr>
        <w:pStyle w:val="normal0"/>
        <w:spacing w:before="240"/>
        <w:ind w:left="540" w:hanging="540"/>
      </w:pPr>
      <w:r>
        <w:t xml:space="preserve">11.5     Organisers of Queen’s Diamond Jubilee 04/06/2012 are looking for offers of beacons to be lit   across Devon, also discussed possibility of village celebrations or gifts to children. </w:t>
      </w:r>
      <w:proofErr w:type="gramStart"/>
      <w:r>
        <w:t>Will be discussed further in the next meeting.</w:t>
      </w:r>
      <w:proofErr w:type="gramEnd"/>
    </w:p>
    <w:p w:rsidR="002E31E9" w:rsidRDefault="002E31E9" w:rsidP="002E31E9">
      <w:pPr>
        <w:pStyle w:val="normal0"/>
        <w:spacing w:before="240"/>
        <w:ind w:left="540" w:hanging="540"/>
      </w:pPr>
      <w:r>
        <w:t>11.6     Notice received from Teignbridge DC – review being undertaken regarding polling districts    and places used for parliamentary elections.</w:t>
      </w:r>
    </w:p>
    <w:p w:rsidR="002E31E9" w:rsidRDefault="002E31E9" w:rsidP="002E31E9">
      <w:pPr>
        <w:pStyle w:val="normal0"/>
        <w:spacing w:before="240"/>
        <w:ind w:left="540" w:hanging="540"/>
      </w:pPr>
      <w:r>
        <w:t xml:space="preserve">11.7     Document received from Devon County Council regarding salt supplies and snow wardens. Discussed and problems faced regarding liability, logistics, health and safety etc. </w:t>
      </w:r>
      <w:proofErr w:type="gramStart"/>
      <w:r>
        <w:t>Also where to store salt and problems with obtaining grit and salt.</w:t>
      </w:r>
      <w:proofErr w:type="gramEnd"/>
      <w:r>
        <w:t xml:space="preserve"> Investigation needed into storage of smaller bags of salt.</w:t>
      </w:r>
    </w:p>
    <w:p w:rsidR="002E31E9" w:rsidRDefault="002E31E9" w:rsidP="002E31E9">
      <w:pPr>
        <w:pStyle w:val="normal0"/>
        <w:spacing w:before="240"/>
        <w:ind w:left="360" w:hanging="360"/>
      </w:pPr>
      <w:r>
        <w:t>11.8     Documents for circulation:</w:t>
      </w:r>
    </w:p>
    <w:p w:rsidR="002E31E9" w:rsidRDefault="002E31E9" w:rsidP="002E31E9">
      <w:pPr>
        <w:pStyle w:val="normal0"/>
        <w:ind w:firstLine="360"/>
      </w:pPr>
      <w:r>
        <w:t xml:space="preserve">   </w:t>
      </w:r>
      <w:proofErr w:type="gramStart"/>
      <w:r>
        <w:t>11.8a Copy of Clerks &amp; Councils direct, July issue.</w:t>
      </w:r>
      <w:proofErr w:type="gramEnd"/>
    </w:p>
    <w:p w:rsidR="002E31E9" w:rsidRDefault="002E31E9" w:rsidP="002E31E9">
      <w:pPr>
        <w:pStyle w:val="normal0"/>
      </w:pPr>
      <w:r>
        <w:t>11.8b Copy of village green.</w:t>
      </w:r>
    </w:p>
    <w:p w:rsidR="002E31E9" w:rsidRDefault="002E31E9" w:rsidP="002E31E9">
      <w:pPr>
        <w:pStyle w:val="normal0"/>
      </w:pPr>
      <w:proofErr w:type="gramStart"/>
      <w:r>
        <w:t>11.8c Copy of DALC July/August newsletter.</w:t>
      </w:r>
      <w:proofErr w:type="gramEnd"/>
    </w:p>
    <w:p w:rsidR="002E31E9" w:rsidRDefault="002E31E9" w:rsidP="002E31E9">
      <w:pPr>
        <w:pStyle w:val="normal0"/>
      </w:pPr>
      <w:r>
        <w:t>11.8d Copy of Senior Council for Devon, July issue.</w:t>
      </w:r>
    </w:p>
    <w:p w:rsidR="002E31E9" w:rsidRDefault="002E31E9" w:rsidP="002E31E9">
      <w:pPr>
        <w:pStyle w:val="normal0"/>
        <w:spacing w:before="480"/>
      </w:pPr>
      <w:r>
        <w:t>No further business, the meeting closed at 9:10pm</w:t>
      </w:r>
    </w:p>
    <w:p w:rsidR="002E31E9" w:rsidRDefault="002E31E9" w:rsidP="002E31E9">
      <w:pPr>
        <w:pStyle w:val="normal0"/>
        <w:spacing w:before="240"/>
      </w:pPr>
      <w:r>
        <w:t>Date of next meeting: Wednesday 21</w:t>
      </w:r>
      <w:r>
        <w:rPr>
          <w:vertAlign w:val="superscript"/>
        </w:rPr>
        <w:t>st</w:t>
      </w:r>
      <w:r>
        <w:t xml:space="preserve"> September 2011, Ide Memorial Hall, 7:30pm</w:t>
      </w:r>
    </w:p>
    <w:p w:rsidR="007724D6" w:rsidRDefault="007724D6">
      <w:bookmarkStart w:id="0" w:name="_GoBack"/>
      <w:bookmarkEnd w:id="0"/>
    </w:p>
    <w:sectPr w:rsidR="00772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E9"/>
    <w:rsid w:val="002E31E9"/>
    <w:rsid w:val="0077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E31E9"/>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E31E9"/>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E31E9"/>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2E31E9"/>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2011-10-09T17:00:00Z</dcterms:created>
  <dcterms:modified xsi:type="dcterms:W3CDTF">2011-10-09T17:02:00Z</dcterms:modified>
</cp:coreProperties>
</file>