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6C3" w:rsidRDefault="009066C3" w:rsidP="00D16101">
      <w:pPr>
        <w:pStyle w:val="Default"/>
        <w:ind w:firstLine="0"/>
        <w:rPr>
          <w:b/>
        </w:rPr>
      </w:pPr>
    </w:p>
    <w:p w:rsidR="00065F8E" w:rsidRPr="00EE68E1" w:rsidRDefault="00483BFF" w:rsidP="00D16101">
      <w:pPr>
        <w:pStyle w:val="Default"/>
        <w:ind w:firstLine="0"/>
        <w:rPr>
          <w:b/>
        </w:rPr>
      </w:pPr>
      <w:r w:rsidRPr="00EE68E1">
        <w:rPr>
          <w:b/>
        </w:rPr>
        <w:t>IDE PARISH COUNCIL</w:t>
      </w:r>
    </w:p>
    <w:p w:rsidR="00E24C74" w:rsidRPr="003262B9" w:rsidRDefault="00E24C74" w:rsidP="00D16101">
      <w:pPr>
        <w:pStyle w:val="Default"/>
      </w:pPr>
    </w:p>
    <w:p w:rsidR="00483BFF" w:rsidRPr="003262B9" w:rsidRDefault="005C094E" w:rsidP="00B52B7E">
      <w:pPr>
        <w:pStyle w:val="Default"/>
        <w:ind w:firstLine="0"/>
      </w:pPr>
      <w:r w:rsidRPr="003262B9">
        <w:t xml:space="preserve">From </w:t>
      </w:r>
      <w:r w:rsidR="00483BFF" w:rsidRPr="003262B9">
        <w:t>Parish Clerk: Rose Saunders, 4 St Ida’s Close, Ide. 01392 420461</w:t>
      </w:r>
    </w:p>
    <w:p w:rsidR="00483BFF" w:rsidRPr="003262B9" w:rsidRDefault="001A0D1A" w:rsidP="00887E9F">
      <w:pPr>
        <w:pStyle w:val="Default"/>
        <w:ind w:firstLine="0"/>
      </w:pPr>
      <w:r w:rsidRPr="003262B9">
        <w:tab/>
      </w:r>
      <w:r w:rsidRPr="003262B9">
        <w:tab/>
      </w:r>
      <w:r w:rsidR="00483BFF" w:rsidRPr="003262B9">
        <w:tab/>
      </w:r>
      <w:r w:rsidR="00483BFF" w:rsidRPr="003262B9">
        <w:tab/>
      </w:r>
      <w:r w:rsidR="00D0409D" w:rsidRPr="003262B9">
        <w:t xml:space="preserve">                          </w:t>
      </w:r>
      <w:r w:rsidR="0024132C" w:rsidRPr="003262B9">
        <w:tab/>
      </w:r>
    </w:p>
    <w:p w:rsidR="00483BFF" w:rsidRPr="003262B9" w:rsidRDefault="00887E9F" w:rsidP="00B52B7E">
      <w:pPr>
        <w:pStyle w:val="Default"/>
        <w:ind w:firstLine="0"/>
      </w:pPr>
      <w:r>
        <w:t>You are invited</w:t>
      </w:r>
      <w:r w:rsidR="00483BFF" w:rsidRPr="003262B9">
        <w:t xml:space="preserve"> to attend the next meeting of Ide Parish Council</w:t>
      </w:r>
      <w:r w:rsidR="007E4B6F" w:rsidRPr="003262B9">
        <w:t>,</w:t>
      </w:r>
      <w:r w:rsidR="00483BFF" w:rsidRPr="003262B9">
        <w:t xml:space="preserve"> </w:t>
      </w:r>
      <w:r w:rsidR="008C0243" w:rsidRPr="003262B9">
        <w:t>to be held</w:t>
      </w:r>
      <w:r w:rsidR="005C094E" w:rsidRPr="003262B9">
        <w:t xml:space="preserve"> on </w:t>
      </w:r>
      <w:r w:rsidR="001862FC">
        <w:t xml:space="preserve">Wednesday </w:t>
      </w:r>
      <w:r w:rsidR="001862FC" w:rsidRPr="00317BB6">
        <w:rPr>
          <w:b/>
        </w:rPr>
        <w:t>28</w:t>
      </w:r>
      <w:r w:rsidR="008C010D" w:rsidRPr="00317BB6">
        <w:rPr>
          <w:b/>
          <w:vertAlign w:val="superscript"/>
        </w:rPr>
        <w:t>th</w:t>
      </w:r>
      <w:r w:rsidR="001862FC" w:rsidRPr="00317BB6">
        <w:rPr>
          <w:b/>
        </w:rPr>
        <w:t xml:space="preserve"> September</w:t>
      </w:r>
      <w:r w:rsidR="009E25D2" w:rsidRPr="00317BB6">
        <w:rPr>
          <w:b/>
        </w:rPr>
        <w:t xml:space="preserve"> 2016</w:t>
      </w:r>
      <w:r w:rsidR="001176AF" w:rsidRPr="003262B9">
        <w:t xml:space="preserve"> </w:t>
      </w:r>
      <w:r w:rsidR="004611BA">
        <w:t xml:space="preserve">at 7.30pm. </w:t>
      </w:r>
      <w:r w:rsidR="001176AF" w:rsidRPr="003262B9">
        <w:t>in</w:t>
      </w:r>
      <w:r w:rsidR="004611BA">
        <w:t xml:space="preserve"> Ide Memorial Hall.</w:t>
      </w:r>
    </w:p>
    <w:p w:rsidR="00FF3392" w:rsidRPr="003262B9" w:rsidRDefault="00FF3392" w:rsidP="00D16101">
      <w:pPr>
        <w:pStyle w:val="Default"/>
      </w:pPr>
    </w:p>
    <w:p w:rsidR="00483BFF" w:rsidRPr="003262B9" w:rsidRDefault="00FF3392" w:rsidP="00B52B7E">
      <w:pPr>
        <w:pStyle w:val="Default"/>
        <w:ind w:firstLine="0"/>
      </w:pPr>
      <w:r w:rsidRPr="003262B9">
        <w:t>Please note: This meeting may be recorded for audio or video</w:t>
      </w:r>
      <w:r w:rsidR="0013429C" w:rsidRPr="003262B9">
        <w:t xml:space="preserve"> purposes</w:t>
      </w:r>
      <w:r w:rsidR="00EC4A5E" w:rsidRPr="003262B9">
        <w:t>.</w:t>
      </w:r>
    </w:p>
    <w:p w:rsidR="0029467F" w:rsidRPr="003262B9" w:rsidRDefault="0029467F" w:rsidP="00D16101">
      <w:pPr>
        <w:pStyle w:val="Default"/>
      </w:pPr>
    </w:p>
    <w:p w:rsidR="002E239C" w:rsidRPr="003262B9" w:rsidRDefault="00483BFF" w:rsidP="00B52B7E">
      <w:pPr>
        <w:pStyle w:val="Default"/>
        <w:ind w:firstLine="0"/>
      </w:pPr>
      <w:r w:rsidRPr="003262B9">
        <w:rPr>
          <w:b/>
        </w:rPr>
        <w:t>Public Question Time</w:t>
      </w:r>
      <w:r w:rsidRPr="003262B9">
        <w:t xml:space="preserve">: There will be a period of ten </w:t>
      </w:r>
      <w:proofErr w:type="gramStart"/>
      <w:r w:rsidRPr="003262B9">
        <w:t>minutes</w:t>
      </w:r>
      <w:proofErr w:type="gramEnd"/>
      <w:r w:rsidRPr="003262B9">
        <w:t xml:space="preserve"> set aside for public participation prior to the start of the Parish Council meeting. Residents are invited to give their views and question the Parish Council on issues on this agenda, or raise issues for future consideration at the discretion of the Chairman.  Members of the public may not take part in the Parish Council meeting itself.</w:t>
      </w:r>
    </w:p>
    <w:p w:rsidR="00065F8E" w:rsidRDefault="00065F8E" w:rsidP="00D16101">
      <w:pPr>
        <w:pStyle w:val="Default"/>
      </w:pPr>
    </w:p>
    <w:p w:rsidR="00F01CFB" w:rsidRPr="003262B9" w:rsidRDefault="00F01CFB" w:rsidP="00D16101">
      <w:pPr>
        <w:pStyle w:val="Default"/>
      </w:pPr>
    </w:p>
    <w:p w:rsidR="00317BB6" w:rsidRPr="00317BB6" w:rsidRDefault="00483BFF" w:rsidP="00317BB6">
      <w:pPr>
        <w:pStyle w:val="Default"/>
        <w:jc w:val="center"/>
        <w:rPr>
          <w:b/>
          <w:sz w:val="28"/>
          <w:szCs w:val="28"/>
        </w:rPr>
      </w:pPr>
      <w:r w:rsidRPr="00317BB6">
        <w:rPr>
          <w:b/>
          <w:sz w:val="28"/>
          <w:szCs w:val="28"/>
        </w:rPr>
        <w:t>AGENDA</w:t>
      </w:r>
    </w:p>
    <w:p w:rsidR="00317BB6" w:rsidRPr="00317BB6" w:rsidRDefault="00317BB6" w:rsidP="00317BB6">
      <w:pPr>
        <w:pStyle w:val="Default"/>
        <w:jc w:val="center"/>
        <w:rPr>
          <w:b/>
          <w:sz w:val="28"/>
          <w:szCs w:val="28"/>
        </w:rPr>
      </w:pPr>
      <w:r w:rsidRPr="00317BB6">
        <w:rPr>
          <w:b/>
          <w:sz w:val="28"/>
          <w:szCs w:val="28"/>
        </w:rPr>
        <w:t xml:space="preserve"> IDE PARISH COUNCIL MEETING</w:t>
      </w:r>
    </w:p>
    <w:p w:rsidR="00317BB6" w:rsidRDefault="00317BB6" w:rsidP="00317BB6">
      <w:pPr>
        <w:pStyle w:val="Default"/>
        <w:jc w:val="center"/>
        <w:rPr>
          <w:b/>
          <w:sz w:val="32"/>
          <w:szCs w:val="32"/>
        </w:rPr>
      </w:pPr>
    </w:p>
    <w:p w:rsidR="004933CE" w:rsidRPr="00EE68E1" w:rsidRDefault="001862FC" w:rsidP="00EE68E1">
      <w:pPr>
        <w:pStyle w:val="Default"/>
        <w:jc w:val="center"/>
        <w:rPr>
          <w:b/>
          <w:sz w:val="32"/>
          <w:szCs w:val="32"/>
        </w:rPr>
      </w:pPr>
      <w:r w:rsidRPr="00317BB6">
        <w:rPr>
          <w:b/>
          <w:sz w:val="32"/>
          <w:szCs w:val="32"/>
        </w:rPr>
        <w:t>28</w:t>
      </w:r>
      <w:r w:rsidR="006210FD" w:rsidRPr="00317BB6">
        <w:rPr>
          <w:b/>
          <w:sz w:val="32"/>
          <w:szCs w:val="32"/>
          <w:vertAlign w:val="superscript"/>
        </w:rPr>
        <w:t>TH</w:t>
      </w:r>
      <w:r w:rsidRPr="00317BB6">
        <w:rPr>
          <w:b/>
          <w:sz w:val="32"/>
          <w:szCs w:val="32"/>
        </w:rPr>
        <w:t xml:space="preserve"> SEPTEMBER</w:t>
      </w:r>
      <w:r w:rsidR="006210FD" w:rsidRPr="00317BB6">
        <w:rPr>
          <w:b/>
          <w:sz w:val="32"/>
          <w:szCs w:val="32"/>
        </w:rPr>
        <w:t xml:space="preserve"> 2016</w:t>
      </w:r>
    </w:p>
    <w:p w:rsidR="00F01CFB" w:rsidRPr="00A227A1" w:rsidRDefault="00F01CFB" w:rsidP="00D16101">
      <w:pPr>
        <w:pStyle w:val="Default"/>
      </w:pPr>
    </w:p>
    <w:p w:rsidR="00483BFF" w:rsidRPr="00D16101" w:rsidRDefault="004A5957" w:rsidP="00D16101">
      <w:pPr>
        <w:pStyle w:val="Default"/>
        <w:numPr>
          <w:ilvl w:val="0"/>
          <w:numId w:val="5"/>
        </w:numPr>
        <w:rPr>
          <w:b/>
        </w:rPr>
      </w:pPr>
      <w:r w:rsidRPr="00D16101">
        <w:rPr>
          <w:b/>
        </w:rPr>
        <w:t xml:space="preserve"> </w:t>
      </w:r>
      <w:r w:rsidR="00483BFF" w:rsidRPr="00D16101">
        <w:rPr>
          <w:b/>
        </w:rPr>
        <w:t>Apologies</w:t>
      </w:r>
      <w:r w:rsidR="00483BFF" w:rsidRPr="00D16101">
        <w:rPr>
          <w:b/>
          <w:color w:val="FB0007"/>
        </w:rPr>
        <w:t xml:space="preserve"> </w:t>
      </w:r>
    </w:p>
    <w:p w:rsidR="00483BFF" w:rsidRPr="003262B9" w:rsidRDefault="00483BFF" w:rsidP="00D16101">
      <w:pPr>
        <w:pStyle w:val="Default"/>
      </w:pPr>
    </w:p>
    <w:p w:rsidR="00483BFF" w:rsidRPr="003262B9" w:rsidRDefault="004A5957" w:rsidP="00D16101">
      <w:pPr>
        <w:pStyle w:val="Default"/>
        <w:numPr>
          <w:ilvl w:val="0"/>
          <w:numId w:val="5"/>
        </w:numPr>
      </w:pPr>
      <w:r w:rsidRPr="003262B9">
        <w:rPr>
          <w:b/>
        </w:rPr>
        <w:t xml:space="preserve"> </w:t>
      </w:r>
      <w:r w:rsidR="00483BFF" w:rsidRPr="003262B9">
        <w:rPr>
          <w:b/>
        </w:rPr>
        <w:t>Declaration of Interest</w:t>
      </w:r>
      <w:r w:rsidR="00483BFF" w:rsidRPr="003262B9">
        <w:t>: to declare any personal interests in items on the agenda.</w:t>
      </w:r>
    </w:p>
    <w:p w:rsidR="00483BFF" w:rsidRPr="00B02958" w:rsidRDefault="00483BFF" w:rsidP="00D16101">
      <w:pPr>
        <w:pStyle w:val="Default"/>
      </w:pPr>
    </w:p>
    <w:p w:rsidR="00483BFF" w:rsidRDefault="004A5957" w:rsidP="00D16101">
      <w:pPr>
        <w:pStyle w:val="Default"/>
        <w:numPr>
          <w:ilvl w:val="0"/>
          <w:numId w:val="5"/>
        </w:numPr>
      </w:pPr>
      <w:r w:rsidRPr="00B02958">
        <w:rPr>
          <w:b/>
        </w:rPr>
        <w:t xml:space="preserve"> </w:t>
      </w:r>
      <w:r w:rsidR="003262B9" w:rsidRPr="00B02958">
        <w:rPr>
          <w:b/>
        </w:rPr>
        <w:t>Minutes of previous</w:t>
      </w:r>
      <w:r w:rsidR="00483BFF" w:rsidRPr="00B02958">
        <w:rPr>
          <w:b/>
        </w:rPr>
        <w:t xml:space="preserve"> meeting</w:t>
      </w:r>
      <w:r w:rsidR="003262B9" w:rsidRPr="00B02958">
        <w:rPr>
          <w:b/>
        </w:rPr>
        <w:t>s</w:t>
      </w:r>
      <w:r w:rsidR="00C40A3A" w:rsidRPr="00A227A1">
        <w:t xml:space="preserve">: </w:t>
      </w:r>
      <w:r w:rsidR="00C40A3A" w:rsidRPr="003262B9">
        <w:t>to approve</w:t>
      </w:r>
      <w:r w:rsidR="003262B9">
        <w:t xml:space="preserve"> the minutes of 1</w:t>
      </w:r>
      <w:r w:rsidR="001862FC">
        <w:t>3</w:t>
      </w:r>
      <w:r w:rsidR="001176AF" w:rsidRPr="004611BA">
        <w:rPr>
          <w:vertAlign w:val="superscript"/>
        </w:rPr>
        <w:t>th</w:t>
      </w:r>
      <w:r w:rsidR="001862FC">
        <w:t xml:space="preserve"> Jul</w:t>
      </w:r>
      <w:r w:rsidR="004611BA">
        <w:t>y</w:t>
      </w:r>
      <w:r w:rsidR="001805C8" w:rsidRPr="003262B9">
        <w:t xml:space="preserve"> 2016</w:t>
      </w:r>
    </w:p>
    <w:p w:rsidR="003262B9" w:rsidRPr="003262B9" w:rsidRDefault="003262B9" w:rsidP="00D16101">
      <w:pPr>
        <w:pStyle w:val="Default"/>
      </w:pPr>
    </w:p>
    <w:p w:rsidR="001862FC" w:rsidRPr="001862FC" w:rsidRDefault="001862FC" w:rsidP="00D16101">
      <w:pPr>
        <w:pStyle w:val="Default"/>
        <w:numPr>
          <w:ilvl w:val="0"/>
          <w:numId w:val="5"/>
        </w:numPr>
      </w:pPr>
      <w:r w:rsidRPr="00D16101">
        <w:rPr>
          <w:b/>
        </w:rPr>
        <w:t>Report on Parish Meeting held 8</w:t>
      </w:r>
      <w:r w:rsidRPr="00D16101">
        <w:rPr>
          <w:b/>
          <w:vertAlign w:val="superscript"/>
        </w:rPr>
        <w:t>th</w:t>
      </w:r>
      <w:r w:rsidRPr="00D16101">
        <w:rPr>
          <w:b/>
        </w:rPr>
        <w:t xml:space="preserve"> September 2016</w:t>
      </w:r>
      <w:r>
        <w:t>: (NB)</w:t>
      </w:r>
    </w:p>
    <w:p w:rsidR="001862FC" w:rsidRDefault="001862FC" w:rsidP="001862FC">
      <w:pPr>
        <w:pStyle w:val="ListParagraph"/>
      </w:pPr>
    </w:p>
    <w:p w:rsidR="00C43AC9" w:rsidRPr="00D16101" w:rsidRDefault="00C43AC9" w:rsidP="00D16101">
      <w:pPr>
        <w:pStyle w:val="Default"/>
        <w:numPr>
          <w:ilvl w:val="0"/>
          <w:numId w:val="5"/>
        </w:numPr>
        <w:rPr>
          <w:b/>
        </w:rPr>
      </w:pPr>
      <w:r w:rsidRPr="00D16101">
        <w:rPr>
          <w:b/>
        </w:rPr>
        <w:t>New items arising:</w:t>
      </w:r>
    </w:p>
    <w:p w:rsidR="00C43AC9" w:rsidRDefault="00C43AC9" w:rsidP="00D16101">
      <w:pPr>
        <w:pStyle w:val="Default"/>
        <w:numPr>
          <w:ilvl w:val="0"/>
          <w:numId w:val="27"/>
        </w:numPr>
      </w:pPr>
      <w:r w:rsidRPr="00C43AC9">
        <w:t>Parish Council vacancy:</w:t>
      </w:r>
      <w:r>
        <w:t xml:space="preserve"> to consider advertisement of vacancy for new councillor</w:t>
      </w:r>
    </w:p>
    <w:p w:rsidR="00C43AC9" w:rsidRDefault="00C43AC9" w:rsidP="00D16101">
      <w:pPr>
        <w:pStyle w:val="Default"/>
        <w:numPr>
          <w:ilvl w:val="0"/>
          <w:numId w:val="27"/>
        </w:numPr>
      </w:pPr>
      <w:r>
        <w:t xml:space="preserve">Boundary Commission </w:t>
      </w:r>
      <w:r w:rsidR="001A6D1F">
        <w:t xml:space="preserve">Electoral review of Teignbridge </w:t>
      </w:r>
      <w:r>
        <w:t>– to consider a response to recommendations on the formation of a new ward (Whitestone and Ide)</w:t>
      </w:r>
    </w:p>
    <w:p w:rsidR="001A6D1F" w:rsidRDefault="001A6D1F" w:rsidP="001A6D1F">
      <w:pPr>
        <w:pStyle w:val="Default"/>
        <w:ind w:left="1440" w:firstLine="0"/>
      </w:pPr>
      <w:r>
        <w:t>“Do the proposed wards reflect local communities?”</w:t>
      </w:r>
    </w:p>
    <w:p w:rsidR="001A6D1F" w:rsidRDefault="001A6D1F" w:rsidP="001A6D1F">
      <w:pPr>
        <w:pStyle w:val="Default"/>
        <w:ind w:left="1440" w:firstLine="0"/>
      </w:pPr>
      <w:r>
        <w:t>“How do you think the proposals can be improved?”</w:t>
      </w:r>
    </w:p>
    <w:p w:rsidR="00C43AC9" w:rsidRDefault="001A6D1F" w:rsidP="00317BB6">
      <w:pPr>
        <w:pStyle w:val="Default"/>
        <w:ind w:left="1440" w:firstLine="0"/>
      </w:pPr>
      <w:r>
        <w:t>“Are the names of the proposed wards right?”</w:t>
      </w:r>
    </w:p>
    <w:p w:rsidR="00317BB6" w:rsidRDefault="000D0B22" w:rsidP="000D0B22">
      <w:pPr>
        <w:pStyle w:val="Default"/>
        <w:numPr>
          <w:ilvl w:val="0"/>
          <w:numId w:val="27"/>
        </w:numPr>
      </w:pPr>
      <w:r>
        <w:t>Remembrance Sunday – to consider arrangements for the ceremony of remembrance at the War Memorial on Sunday November 13</w:t>
      </w:r>
      <w:r w:rsidRPr="000D0B22">
        <w:rPr>
          <w:vertAlign w:val="superscript"/>
        </w:rPr>
        <w:t>th</w:t>
      </w:r>
      <w:r>
        <w:t>.</w:t>
      </w:r>
    </w:p>
    <w:p w:rsidR="00EE68E1" w:rsidRDefault="00EE68E1" w:rsidP="009066C3"/>
    <w:p w:rsidR="001A0D1A" w:rsidRPr="00B02958" w:rsidRDefault="004611BA" w:rsidP="00D16101">
      <w:pPr>
        <w:pStyle w:val="Default"/>
        <w:numPr>
          <w:ilvl w:val="0"/>
          <w:numId w:val="5"/>
        </w:numPr>
      </w:pPr>
      <w:r>
        <w:t xml:space="preserve"> </w:t>
      </w:r>
      <w:r w:rsidRPr="00B52B7E">
        <w:rPr>
          <w:b/>
        </w:rPr>
        <w:t>Neighbourhood Plan</w:t>
      </w:r>
      <w:r w:rsidRPr="00B02958">
        <w:t>:</w:t>
      </w:r>
    </w:p>
    <w:p w:rsidR="004611BA" w:rsidRDefault="001862FC" w:rsidP="00D16101">
      <w:pPr>
        <w:pStyle w:val="Default"/>
        <w:numPr>
          <w:ilvl w:val="0"/>
          <w:numId w:val="23"/>
        </w:numPr>
      </w:pPr>
      <w:r>
        <w:t>Feedback from public about preliminary plans for Pynes Farm development</w:t>
      </w:r>
      <w:r w:rsidR="00194B42">
        <w:t xml:space="preserve"> following the Parish Meeting of 8</w:t>
      </w:r>
      <w:r w:rsidR="00194B42" w:rsidRPr="00194B42">
        <w:rPr>
          <w:vertAlign w:val="superscript"/>
        </w:rPr>
        <w:t>th</w:t>
      </w:r>
      <w:r w:rsidR="00194B42">
        <w:t xml:space="preserve"> September</w:t>
      </w:r>
      <w:r>
        <w:t xml:space="preserve"> (CB)</w:t>
      </w:r>
    </w:p>
    <w:p w:rsidR="004611BA" w:rsidRDefault="001862FC" w:rsidP="00F01CFB">
      <w:pPr>
        <w:pStyle w:val="Default"/>
        <w:numPr>
          <w:ilvl w:val="0"/>
          <w:numId w:val="23"/>
        </w:numPr>
      </w:pPr>
      <w:r>
        <w:t>Consideration of treatment of Pynes Farm within the Neighbourhood Plan</w:t>
      </w:r>
    </w:p>
    <w:p w:rsidR="00F01CFB" w:rsidRDefault="00F01CFB" w:rsidP="000D0B22"/>
    <w:p w:rsidR="00887E9F" w:rsidRDefault="00887E9F" w:rsidP="000D0B22">
      <w:bookmarkStart w:id="0" w:name="_GoBack"/>
      <w:bookmarkEnd w:id="0"/>
    </w:p>
    <w:p w:rsidR="00C43AC9" w:rsidRDefault="004A5957" w:rsidP="00D16101">
      <w:pPr>
        <w:pStyle w:val="Default"/>
        <w:numPr>
          <w:ilvl w:val="0"/>
          <w:numId w:val="5"/>
        </w:numPr>
      </w:pPr>
      <w:r w:rsidRPr="001154E6">
        <w:lastRenderedPageBreak/>
        <w:t xml:space="preserve"> </w:t>
      </w:r>
      <w:r w:rsidR="00483BFF" w:rsidRPr="00B52B7E">
        <w:rPr>
          <w:b/>
        </w:rPr>
        <w:t>Progress reports for information</w:t>
      </w:r>
      <w:r w:rsidR="00483BFF" w:rsidRPr="003262B9">
        <w:t>:</w:t>
      </w:r>
      <w:r w:rsidR="00483BFF" w:rsidRPr="003262B9">
        <w:tab/>
      </w:r>
      <w:r w:rsidR="00483BFF" w:rsidRPr="003262B9">
        <w:tab/>
      </w:r>
    </w:p>
    <w:p w:rsidR="00C43AC9" w:rsidRDefault="00D16101" w:rsidP="00D16101">
      <w:pPr>
        <w:pStyle w:val="Default"/>
        <w:numPr>
          <w:ilvl w:val="0"/>
          <w:numId w:val="31"/>
        </w:numPr>
      </w:pPr>
      <w:r>
        <w:t>P</w:t>
      </w:r>
      <w:r w:rsidR="00C43AC9" w:rsidRPr="00D16101">
        <w:t>lay Area</w:t>
      </w:r>
      <w:r w:rsidR="00C43AC9">
        <w:t xml:space="preserve"> – upda</w:t>
      </w:r>
      <w:r w:rsidR="00585BF9">
        <w:t>te on grant application and renovation (BH</w:t>
      </w:r>
      <w:r w:rsidR="00C43AC9">
        <w:t>)</w:t>
      </w:r>
    </w:p>
    <w:p w:rsidR="00D16101" w:rsidRDefault="002866AB" w:rsidP="00D16101">
      <w:pPr>
        <w:pStyle w:val="Default"/>
        <w:numPr>
          <w:ilvl w:val="0"/>
          <w:numId w:val="31"/>
        </w:numPr>
      </w:pPr>
      <w:r w:rsidRPr="003262B9">
        <w:t xml:space="preserve">Ide Parish Fund – to consider </w:t>
      </w:r>
      <w:r w:rsidR="00FF3392" w:rsidRPr="003262B9">
        <w:t>new applications received</w:t>
      </w:r>
    </w:p>
    <w:p w:rsidR="00D50993" w:rsidRDefault="00C43AC9" w:rsidP="00D16101">
      <w:pPr>
        <w:pStyle w:val="Default"/>
        <w:numPr>
          <w:ilvl w:val="0"/>
          <w:numId w:val="31"/>
        </w:numPr>
      </w:pPr>
      <w:r>
        <w:t>Planters – update and plans for future upkeep</w:t>
      </w:r>
    </w:p>
    <w:p w:rsidR="00C43AC9" w:rsidRDefault="00C43AC9" w:rsidP="00D16101">
      <w:pPr>
        <w:pStyle w:val="Default"/>
        <w:numPr>
          <w:ilvl w:val="0"/>
          <w:numId w:val="31"/>
        </w:numPr>
      </w:pPr>
      <w:r>
        <w:t>Village benches – update (BH)</w:t>
      </w:r>
    </w:p>
    <w:p w:rsidR="00C255F2" w:rsidRPr="003262B9" w:rsidRDefault="00C43AC9" w:rsidP="00D16101">
      <w:pPr>
        <w:pStyle w:val="Default"/>
        <w:numPr>
          <w:ilvl w:val="0"/>
          <w:numId w:val="31"/>
        </w:numPr>
      </w:pPr>
      <w:r>
        <w:t>Purchase and use of strimmer – update (BH)</w:t>
      </w:r>
    </w:p>
    <w:p w:rsidR="00232DCE" w:rsidRPr="003262B9" w:rsidRDefault="00232DCE" w:rsidP="00D16101">
      <w:pPr>
        <w:pStyle w:val="Default"/>
      </w:pPr>
    </w:p>
    <w:p w:rsidR="00483BFF" w:rsidRPr="00B52B7E" w:rsidRDefault="00EE68E1" w:rsidP="00EE68E1">
      <w:pPr>
        <w:pStyle w:val="Default"/>
        <w:ind w:firstLine="0"/>
        <w:rPr>
          <w:b/>
        </w:rPr>
      </w:pPr>
      <w:r>
        <w:rPr>
          <w:b/>
        </w:rPr>
        <w:t xml:space="preserve">      </w:t>
      </w:r>
      <w:r w:rsidR="00B52B7E" w:rsidRPr="00B52B7E">
        <w:rPr>
          <w:b/>
        </w:rPr>
        <w:t>8</w:t>
      </w:r>
      <w:r w:rsidR="005848AD" w:rsidRPr="00B52B7E">
        <w:rPr>
          <w:b/>
        </w:rPr>
        <w:t>.</w:t>
      </w:r>
      <w:r w:rsidR="00483BFF" w:rsidRPr="00B52B7E">
        <w:rPr>
          <w:b/>
        </w:rPr>
        <w:t xml:space="preserve">  </w:t>
      </w:r>
      <w:r w:rsidR="00B52B7E" w:rsidRPr="00B52B7E">
        <w:rPr>
          <w:b/>
        </w:rPr>
        <w:t xml:space="preserve"> </w:t>
      </w:r>
      <w:r w:rsidR="00483BFF" w:rsidRPr="00B52B7E">
        <w:rPr>
          <w:b/>
        </w:rPr>
        <w:t>Finance</w:t>
      </w:r>
      <w:r w:rsidR="005848AD" w:rsidRPr="00B52B7E">
        <w:rPr>
          <w:b/>
        </w:rPr>
        <w:t xml:space="preserve"> (clerk)</w:t>
      </w:r>
      <w:r w:rsidR="00483BFF" w:rsidRPr="00B52B7E">
        <w:rPr>
          <w:b/>
        </w:rPr>
        <w:t>:</w:t>
      </w:r>
    </w:p>
    <w:p w:rsidR="00FF672B" w:rsidRPr="003262B9" w:rsidRDefault="004148EF" w:rsidP="00D16101">
      <w:pPr>
        <w:pStyle w:val="Default"/>
        <w:numPr>
          <w:ilvl w:val="0"/>
          <w:numId w:val="17"/>
        </w:numPr>
      </w:pPr>
      <w:r w:rsidRPr="003262B9">
        <w:t>To</w:t>
      </w:r>
      <w:r w:rsidR="00483BFF" w:rsidRPr="003262B9">
        <w:t xml:space="preserve"> receive Rec</w:t>
      </w:r>
      <w:r w:rsidR="00FF2CCE" w:rsidRPr="003262B9">
        <w:t>eipts a</w:t>
      </w:r>
      <w:r w:rsidR="00F56A1B">
        <w:t>nd Payments from 13/07/16</w:t>
      </w:r>
      <w:r w:rsidR="00BC3AD1">
        <w:t xml:space="preserve"> to 28/09/16</w:t>
      </w:r>
    </w:p>
    <w:p w:rsidR="0037494A" w:rsidRDefault="008C010D" w:rsidP="00D16101">
      <w:pPr>
        <w:pStyle w:val="Default"/>
        <w:numPr>
          <w:ilvl w:val="0"/>
          <w:numId w:val="17"/>
        </w:numPr>
      </w:pPr>
      <w:r w:rsidRPr="003262B9">
        <w:t>Notification of all payments over £100</w:t>
      </w:r>
      <w:r w:rsidR="0037494A" w:rsidRPr="003262B9">
        <w:t>.</w:t>
      </w:r>
      <w:r w:rsidR="005848AD">
        <w:t xml:space="preserve"> </w:t>
      </w:r>
    </w:p>
    <w:p w:rsidR="009E25D2" w:rsidRDefault="00BC3AD1" w:rsidP="00D16101">
      <w:pPr>
        <w:pStyle w:val="Default"/>
        <w:numPr>
          <w:ilvl w:val="0"/>
          <w:numId w:val="17"/>
        </w:numPr>
      </w:pPr>
      <w:r>
        <w:t>Annual Audit – notification of sign-off</w:t>
      </w:r>
    </w:p>
    <w:p w:rsidR="00BC3AD1" w:rsidRDefault="00BC3AD1" w:rsidP="00D16101">
      <w:pPr>
        <w:pStyle w:val="Default"/>
        <w:numPr>
          <w:ilvl w:val="0"/>
          <w:numId w:val="17"/>
        </w:numPr>
      </w:pPr>
      <w:r>
        <w:t>Online Banking – update on clerk’s authority</w:t>
      </w:r>
    </w:p>
    <w:p w:rsidR="00317BB6" w:rsidRDefault="00317BB6" w:rsidP="00D16101">
      <w:pPr>
        <w:pStyle w:val="Default"/>
        <w:numPr>
          <w:ilvl w:val="0"/>
          <w:numId w:val="17"/>
        </w:numPr>
      </w:pPr>
      <w:r>
        <w:t>Royal British Legion – to agree donation for remembrance wreath</w:t>
      </w:r>
    </w:p>
    <w:p w:rsidR="00CA50E9" w:rsidRPr="003262B9" w:rsidRDefault="00CA50E9" w:rsidP="000D0B22">
      <w:pPr>
        <w:pStyle w:val="Default"/>
        <w:ind w:firstLine="0"/>
      </w:pPr>
    </w:p>
    <w:p w:rsidR="004221B5" w:rsidRDefault="00EE68E1" w:rsidP="00EE68E1">
      <w:pPr>
        <w:pStyle w:val="Default"/>
        <w:ind w:firstLine="0"/>
      </w:pPr>
      <w:r>
        <w:rPr>
          <w:b/>
        </w:rPr>
        <w:t xml:space="preserve">       </w:t>
      </w:r>
      <w:r w:rsidR="00B52B7E" w:rsidRPr="00B52B7E">
        <w:rPr>
          <w:b/>
        </w:rPr>
        <w:t>9</w:t>
      </w:r>
      <w:r w:rsidR="004A5957" w:rsidRPr="00B52B7E">
        <w:rPr>
          <w:b/>
        </w:rPr>
        <w:t xml:space="preserve">.    </w:t>
      </w:r>
      <w:r w:rsidR="00483BFF" w:rsidRPr="00B52B7E">
        <w:rPr>
          <w:b/>
        </w:rPr>
        <w:t>Recent Planning Applications</w:t>
      </w:r>
      <w:r w:rsidR="00483BFF" w:rsidRPr="003262B9">
        <w:t>:</w:t>
      </w:r>
    </w:p>
    <w:p w:rsidR="00D16101" w:rsidRPr="003262B9" w:rsidRDefault="00D16101" w:rsidP="00D16101">
      <w:pPr>
        <w:pStyle w:val="Default"/>
      </w:pPr>
      <w:r w:rsidRPr="00D16101">
        <w:rPr>
          <w:u w:val="single"/>
        </w:rPr>
        <w:t>16/01406/ADV</w:t>
      </w:r>
      <w:r>
        <w:t xml:space="preserve"> Springwell Nursery, Old Ide Lane – One non-illuminated fascia sign and one non-illuminated wall pylon advertisement – </w:t>
      </w:r>
      <w:r w:rsidRPr="001A6D1F">
        <w:rPr>
          <w:color w:val="FF0000"/>
        </w:rPr>
        <w:t>Awaiting decision</w:t>
      </w:r>
    </w:p>
    <w:p w:rsidR="00B672BF" w:rsidRDefault="00936314" w:rsidP="00D16101">
      <w:pPr>
        <w:pStyle w:val="Default"/>
      </w:pPr>
      <w:r w:rsidRPr="00936314">
        <w:rPr>
          <w:u w:val="single"/>
        </w:rPr>
        <w:t>16/01483/FUL</w:t>
      </w:r>
      <w:r>
        <w:t xml:space="preserve"> 45 High Street, Ide – single storey extension to rear and side, including raised terrace, dormer window to rear and replacement garage.</w:t>
      </w:r>
      <w:r w:rsidR="00257757">
        <w:t xml:space="preserve"> Approved.</w:t>
      </w:r>
    </w:p>
    <w:p w:rsidR="00936314" w:rsidRDefault="00936314" w:rsidP="00D16101">
      <w:pPr>
        <w:pStyle w:val="Default"/>
      </w:pPr>
      <w:r w:rsidRPr="00936314">
        <w:rPr>
          <w:u w:val="single"/>
        </w:rPr>
        <w:t>16/01558/LBC</w:t>
      </w:r>
      <w:r>
        <w:t xml:space="preserve"> Pole House, Old Ide Lane – Replacement roof and removal of existing disused chimney to below roof line.</w:t>
      </w:r>
      <w:r w:rsidR="00257757">
        <w:t xml:space="preserve"> Approved</w:t>
      </w:r>
    </w:p>
    <w:p w:rsidR="00936314" w:rsidRPr="003262B9" w:rsidRDefault="00936314" w:rsidP="00D16101">
      <w:pPr>
        <w:pStyle w:val="Default"/>
      </w:pPr>
      <w:r w:rsidRPr="00936314">
        <w:rPr>
          <w:u w:val="single"/>
        </w:rPr>
        <w:t>16/01541/LBC</w:t>
      </w:r>
      <w:r>
        <w:t xml:space="preserve"> Drakes Farm, High Street – Replace existing slate roof with natural roofing slates, replace existing roof lights with conservation roof lights and addition of two new roof lights.</w:t>
      </w:r>
      <w:r w:rsidR="00257757">
        <w:t xml:space="preserve"> Approved</w:t>
      </w:r>
    </w:p>
    <w:p w:rsidR="007C07BB" w:rsidRDefault="00936314" w:rsidP="00D16101">
      <w:pPr>
        <w:pStyle w:val="Default"/>
      </w:pPr>
      <w:r w:rsidRPr="00936314">
        <w:rPr>
          <w:u w:val="single"/>
        </w:rPr>
        <w:t>16/01623/FUL</w:t>
      </w:r>
      <w:r>
        <w:t xml:space="preserve"> Rollsbridge Farm, Ide – Erection of agricultural storage building</w:t>
      </w:r>
      <w:r w:rsidR="00257757">
        <w:t xml:space="preserve"> - Approved</w:t>
      </w:r>
    </w:p>
    <w:p w:rsidR="005F3B95" w:rsidRDefault="005F3B95" w:rsidP="00D16101">
      <w:pPr>
        <w:pStyle w:val="Default"/>
      </w:pPr>
      <w:r w:rsidRPr="005F3B95">
        <w:rPr>
          <w:u w:val="single"/>
        </w:rPr>
        <w:t>16/01581/FUL</w:t>
      </w:r>
      <w:r>
        <w:t xml:space="preserve"> 2 Station Road, Ide – Single storey front extension to replace porch</w:t>
      </w:r>
      <w:r w:rsidR="00257757">
        <w:t xml:space="preserve">- </w:t>
      </w:r>
      <w:r w:rsidR="00257757" w:rsidRPr="001A6D1F">
        <w:rPr>
          <w:color w:val="FF0000"/>
        </w:rPr>
        <w:t>Refused</w:t>
      </w:r>
    </w:p>
    <w:p w:rsidR="005F3B95" w:rsidRDefault="005F3B95" w:rsidP="00D16101">
      <w:pPr>
        <w:pStyle w:val="Default"/>
      </w:pPr>
      <w:r w:rsidRPr="005F3B95">
        <w:rPr>
          <w:u w:val="single"/>
        </w:rPr>
        <w:t>16/01567/FUL</w:t>
      </w:r>
      <w:r>
        <w:t xml:space="preserve"> 1 St Ida’s Close, Ide – Demolition of conservatory and replacement with single storey rear extension.</w:t>
      </w:r>
      <w:r w:rsidR="00257757">
        <w:t xml:space="preserve"> Approved</w:t>
      </w:r>
    </w:p>
    <w:p w:rsidR="00D16101" w:rsidRDefault="00257757" w:rsidP="000D0B22">
      <w:pPr>
        <w:pStyle w:val="Default"/>
      </w:pPr>
      <w:r w:rsidRPr="00D16101">
        <w:rPr>
          <w:u w:val="single"/>
        </w:rPr>
        <w:t>16/02098/CLDE</w:t>
      </w:r>
      <w:r>
        <w:t xml:space="preserve"> The Bungalow, Rollsbridge Farm</w:t>
      </w:r>
      <w:r w:rsidR="00D16101">
        <w:t xml:space="preserve"> – Certificate of Lawfulness for non-compliance with agricultural Tying condition.  </w:t>
      </w:r>
      <w:r w:rsidR="00D16101" w:rsidRPr="001A6D1F">
        <w:rPr>
          <w:color w:val="FF0000"/>
        </w:rPr>
        <w:t>Awaiting decision</w:t>
      </w:r>
    </w:p>
    <w:p w:rsidR="00936314" w:rsidRPr="003262B9" w:rsidRDefault="00936314" w:rsidP="00D16101">
      <w:pPr>
        <w:pStyle w:val="Default"/>
      </w:pPr>
    </w:p>
    <w:p w:rsidR="00483BFF" w:rsidRPr="00B52B7E" w:rsidRDefault="00B52B7E" w:rsidP="00D16101">
      <w:pPr>
        <w:pStyle w:val="Default"/>
        <w:rPr>
          <w:b/>
        </w:rPr>
      </w:pPr>
      <w:r w:rsidRPr="00B52B7E">
        <w:rPr>
          <w:b/>
        </w:rPr>
        <w:t>10</w:t>
      </w:r>
      <w:r w:rsidR="00C92D4C" w:rsidRPr="00B52B7E">
        <w:rPr>
          <w:b/>
        </w:rPr>
        <w:t xml:space="preserve">.    </w:t>
      </w:r>
      <w:r w:rsidR="00483BFF" w:rsidRPr="00B52B7E">
        <w:rPr>
          <w:b/>
        </w:rPr>
        <w:t>Councillors’ reports and items for future agenda</w:t>
      </w:r>
    </w:p>
    <w:p w:rsidR="00483BFF" w:rsidRPr="003262B9" w:rsidRDefault="00483BFF" w:rsidP="00EE68E1">
      <w:pPr>
        <w:pStyle w:val="Default"/>
        <w:ind w:firstLine="0"/>
      </w:pPr>
      <w:r w:rsidRPr="003262B9">
        <w:t xml:space="preserve">(Councillors are respectfully reminded that this is not to be used for debate or </w:t>
      </w:r>
      <w:r w:rsidR="004148EF" w:rsidRPr="003262B9">
        <w:t>decision-making</w:t>
      </w:r>
      <w:r w:rsidRPr="003262B9">
        <w:t>)</w:t>
      </w:r>
    </w:p>
    <w:p w:rsidR="00483BFF" w:rsidRPr="003262B9" w:rsidRDefault="00483BFF" w:rsidP="00D16101">
      <w:pPr>
        <w:pStyle w:val="Default"/>
      </w:pPr>
    </w:p>
    <w:p w:rsidR="00065F8E" w:rsidRPr="003262B9" w:rsidRDefault="00B52B7E" w:rsidP="000D0B22">
      <w:pPr>
        <w:pStyle w:val="Default"/>
      </w:pPr>
      <w:r>
        <w:rPr>
          <w:b/>
        </w:rPr>
        <w:t>11</w:t>
      </w:r>
      <w:r w:rsidR="00065F8E" w:rsidRPr="003262B9">
        <w:rPr>
          <w:b/>
        </w:rPr>
        <w:t>.</w:t>
      </w:r>
      <w:r w:rsidR="00C92D4C" w:rsidRPr="003262B9">
        <w:rPr>
          <w:b/>
        </w:rPr>
        <w:t xml:space="preserve">   </w:t>
      </w:r>
      <w:r w:rsidR="004A5957" w:rsidRPr="003262B9">
        <w:t xml:space="preserve"> </w:t>
      </w:r>
      <w:r w:rsidR="00483BFF" w:rsidRPr="003262B9">
        <w:rPr>
          <w:b/>
        </w:rPr>
        <w:t>Correspondence for Information</w:t>
      </w:r>
      <w:r w:rsidR="00483BFF" w:rsidRPr="003262B9">
        <w:t xml:space="preserve"> – A list of items </w:t>
      </w:r>
      <w:r w:rsidR="005A26C0" w:rsidRPr="003262B9">
        <w:t>will be available at the meeting</w:t>
      </w:r>
      <w:r w:rsidR="000F7BDA" w:rsidRPr="003262B9">
        <w:t xml:space="preserve"> </w:t>
      </w:r>
    </w:p>
    <w:p w:rsidR="00EE68E1" w:rsidRDefault="00EE68E1" w:rsidP="00D16101">
      <w:pPr>
        <w:pStyle w:val="Default"/>
        <w:rPr>
          <w:b/>
        </w:rPr>
      </w:pPr>
    </w:p>
    <w:p w:rsidR="009066C3" w:rsidRPr="009066C3" w:rsidRDefault="00B52B7E" w:rsidP="009066C3">
      <w:pPr>
        <w:pStyle w:val="Default"/>
      </w:pPr>
      <w:r>
        <w:rPr>
          <w:b/>
        </w:rPr>
        <w:t>12</w:t>
      </w:r>
      <w:r w:rsidR="00F65642" w:rsidRPr="003262B9">
        <w:rPr>
          <w:b/>
        </w:rPr>
        <w:t xml:space="preserve">.  </w:t>
      </w:r>
      <w:r w:rsidR="004A5F8C" w:rsidRPr="003262B9">
        <w:rPr>
          <w:b/>
        </w:rPr>
        <w:t>Date of next meeting</w:t>
      </w:r>
      <w:r w:rsidR="006029A7" w:rsidRPr="003262B9">
        <w:t xml:space="preserve">: </w:t>
      </w:r>
      <w:r w:rsidR="00BC3AD1" w:rsidRPr="00317BB6">
        <w:rPr>
          <w:b/>
          <w:color w:val="FF0000"/>
        </w:rPr>
        <w:t>Wednesday 16</w:t>
      </w:r>
      <w:r w:rsidR="008C010D" w:rsidRPr="00317BB6">
        <w:rPr>
          <w:b/>
          <w:color w:val="FF0000"/>
          <w:vertAlign w:val="superscript"/>
        </w:rPr>
        <w:t>th</w:t>
      </w:r>
      <w:r w:rsidR="00BC3AD1" w:rsidRPr="00317BB6">
        <w:rPr>
          <w:b/>
          <w:color w:val="FF0000"/>
        </w:rPr>
        <w:t xml:space="preserve"> Nov</w:t>
      </w:r>
      <w:r w:rsidR="00F56A1B" w:rsidRPr="00317BB6">
        <w:rPr>
          <w:b/>
          <w:color w:val="FF0000"/>
        </w:rPr>
        <w:t>ember</w:t>
      </w:r>
      <w:r w:rsidR="00B75EC7" w:rsidRPr="00317BB6">
        <w:rPr>
          <w:b/>
          <w:color w:val="FF0000"/>
        </w:rPr>
        <w:t xml:space="preserve"> 2016</w:t>
      </w:r>
      <w:r w:rsidR="0023236F" w:rsidRPr="00260C4E">
        <w:t xml:space="preserve"> </w:t>
      </w:r>
    </w:p>
    <w:sectPr w:rsidR="009066C3" w:rsidRPr="009066C3" w:rsidSect="009066C3">
      <w:headerReference w:type="default" r:id="rId8"/>
      <w:footerReference w:type="even" r:id="rId9"/>
      <w:footerReference w:type="default" r:id="rId10"/>
      <w:pgSz w:w="12240" w:h="15840"/>
      <w:pgMar w:top="720" w:right="720" w:bottom="720" w:left="720"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096" w:rsidRDefault="00620096">
      <w:r>
        <w:separator/>
      </w:r>
    </w:p>
  </w:endnote>
  <w:endnote w:type="continuationSeparator" w:id="0">
    <w:p w:rsidR="00620096" w:rsidRDefault="0062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ヒラギノ角ゴ Pro W3">
    <w:altName w:val="Malgun Gothic Semilight"/>
    <w:charset w:val="80"/>
    <w:family w:val="auto"/>
    <w:pitch w:val="variable"/>
    <w:sig w:usb0="00000000" w:usb1="7AC7FFFF" w:usb2="00000012" w:usb3="00000000" w:csb0="0002000D"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D1" w:rsidRDefault="00765ED1">
    <w:pPr>
      <w:pStyle w:val="Footer1"/>
    </w:pPr>
    <w:r>
      <w:fldChar w:fldCharType="begin"/>
    </w:r>
    <w:r>
      <w:instrText xml:space="preserve"> PAGE </w:instrText>
    </w:r>
    <w:r>
      <w:fldChar w:fldCharType="separate"/>
    </w:r>
    <w:r w:rsidR="00887E9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D1" w:rsidRDefault="00765ED1">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096" w:rsidRDefault="00620096">
      <w:r>
        <w:separator/>
      </w:r>
    </w:p>
  </w:footnote>
  <w:footnote w:type="continuationSeparator" w:id="0">
    <w:p w:rsidR="00620096" w:rsidRDefault="00620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C3" w:rsidRDefault="009066C3">
    <w:pPr>
      <w:pStyle w:val="Header"/>
    </w:pPr>
    <w:r>
      <w:t>22</w:t>
    </w:r>
    <w:r w:rsidRPr="009066C3">
      <w:rPr>
        <w:vertAlign w:val="superscript"/>
      </w:rPr>
      <w:t>nd</w:t>
    </w:r>
    <w:r>
      <w:t xml:space="preserve"> September 2016</w:t>
    </w:r>
  </w:p>
  <w:p w:rsidR="009066C3" w:rsidRDefault="00906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9E0DF0"/>
    <w:lvl w:ilvl="0">
      <w:start w:val="1"/>
      <w:numFmt w:val="decimal"/>
      <w:isLgl/>
      <w:lvlText w:val="%1"/>
      <w:lvlJc w:val="left"/>
      <w:pPr>
        <w:tabs>
          <w:tab w:val="num" w:pos="360"/>
        </w:tabs>
        <w:ind w:left="360" w:firstLine="360"/>
      </w:pPr>
      <w:rPr>
        <w:rFonts w:ascii="Arial" w:eastAsia="ヒラギノ角ゴ Pro W3" w:hAnsi="Arial" w:hint="default"/>
        <w:b/>
        <w:color w:val="000000"/>
        <w:position w:val="0"/>
        <w:sz w:val="24"/>
      </w:rPr>
    </w:lvl>
    <w:lvl w:ilvl="1">
      <w:start w:val="1"/>
      <w:numFmt w:val="decimal"/>
      <w:isLgl/>
      <w:lvlText w:val="%1"/>
      <w:lvlJc w:val="left"/>
      <w:pPr>
        <w:tabs>
          <w:tab w:val="num" w:pos="720"/>
        </w:tabs>
        <w:ind w:left="720" w:firstLine="360"/>
      </w:pPr>
      <w:rPr>
        <w:rFonts w:ascii="Arial" w:eastAsia="ヒラギノ角ゴ Pro W3" w:hAnsi="Arial" w:hint="default"/>
        <w:color w:val="000000"/>
        <w:position w:val="0"/>
        <w:sz w:val="24"/>
      </w:rPr>
    </w:lvl>
    <w:lvl w:ilvl="2">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3">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4">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5">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6">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7">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8">
      <w:start w:val="1"/>
      <w:numFmt w:val="bullet"/>
      <w:lvlText w:val=""/>
      <w:lvlJc w:val="left"/>
      <w:pPr>
        <w:tabs>
          <w:tab w:val="num" w:pos="720"/>
        </w:tabs>
        <w:ind w:left="720" w:firstLine="360"/>
      </w:pPr>
      <w:rPr>
        <w:rFonts w:ascii="Arial" w:eastAsia="ヒラギノ角ゴ Pro W3" w:hAnsi="Arial" w:hint="default"/>
        <w:color w:val="000000"/>
        <w:position w:val="0"/>
        <w:sz w:val="24"/>
      </w:rPr>
    </w:lvl>
  </w:abstractNum>
  <w:abstractNum w:abstractNumId="1" w15:restartNumberingAfterBreak="0">
    <w:nsid w:val="00000002"/>
    <w:multiLevelType w:val="multilevel"/>
    <w:tmpl w:val="894EE874"/>
    <w:lvl w:ilvl="0">
      <w:start w:val="5"/>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2" w15:restartNumberingAfterBreak="0">
    <w:nsid w:val="06E358BA"/>
    <w:multiLevelType w:val="hybridMultilevel"/>
    <w:tmpl w:val="1A7A11B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B450F52"/>
    <w:multiLevelType w:val="hybridMultilevel"/>
    <w:tmpl w:val="BE52CEC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944825"/>
    <w:multiLevelType w:val="hybridMultilevel"/>
    <w:tmpl w:val="0C4E5250"/>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2364E7D"/>
    <w:multiLevelType w:val="hybridMultilevel"/>
    <w:tmpl w:val="DCC8A8A8"/>
    <w:lvl w:ilvl="0" w:tplc="9A2E7BBC">
      <w:start w:val="1"/>
      <w:numFmt w:val="decimal"/>
      <w:lvlText w:val="%1."/>
      <w:lvlJc w:val="left"/>
      <w:pPr>
        <w:ind w:left="720" w:hanging="360"/>
      </w:pPr>
      <w:rPr>
        <w:rFonts w:hint="default"/>
        <w:b/>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74593"/>
    <w:multiLevelType w:val="hybridMultilevel"/>
    <w:tmpl w:val="D046A9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C479FC"/>
    <w:multiLevelType w:val="hybridMultilevel"/>
    <w:tmpl w:val="2BD845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495E37"/>
    <w:multiLevelType w:val="hybridMultilevel"/>
    <w:tmpl w:val="D6528700"/>
    <w:lvl w:ilvl="0" w:tplc="A2840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D10CE"/>
    <w:multiLevelType w:val="hybridMultilevel"/>
    <w:tmpl w:val="A65486B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0" w15:restartNumberingAfterBreak="0">
    <w:nsid w:val="154A6DB4"/>
    <w:multiLevelType w:val="hybridMultilevel"/>
    <w:tmpl w:val="A088E9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A294A87"/>
    <w:multiLevelType w:val="hybridMultilevel"/>
    <w:tmpl w:val="A120EDD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C6D432D"/>
    <w:multiLevelType w:val="hybridMultilevel"/>
    <w:tmpl w:val="B85665D6"/>
    <w:lvl w:ilvl="0" w:tplc="44C4634A">
      <w:start w:val="5"/>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1556781"/>
    <w:multiLevelType w:val="hybridMultilevel"/>
    <w:tmpl w:val="2786A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3E61D8"/>
    <w:multiLevelType w:val="hybridMultilevel"/>
    <w:tmpl w:val="DBAABB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30109C"/>
    <w:multiLevelType w:val="hybridMultilevel"/>
    <w:tmpl w:val="B6CC3C76"/>
    <w:lvl w:ilvl="0" w:tplc="08090017">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E42539B"/>
    <w:multiLevelType w:val="hybridMultilevel"/>
    <w:tmpl w:val="586ECF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4A1D89"/>
    <w:multiLevelType w:val="hybridMultilevel"/>
    <w:tmpl w:val="3ACE4C9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BE86A60"/>
    <w:multiLevelType w:val="hybridMultilevel"/>
    <w:tmpl w:val="2996AB9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4C708F"/>
    <w:multiLevelType w:val="hybridMultilevel"/>
    <w:tmpl w:val="EC725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637CDD"/>
    <w:multiLevelType w:val="hybridMultilevel"/>
    <w:tmpl w:val="F14ECD68"/>
    <w:lvl w:ilvl="0" w:tplc="BF327F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25BFE"/>
    <w:multiLevelType w:val="hybridMultilevel"/>
    <w:tmpl w:val="A19E9E8C"/>
    <w:lvl w:ilvl="0" w:tplc="088408DA">
      <w:start w:val="1"/>
      <w:numFmt w:val="lowerLetter"/>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A726F"/>
    <w:multiLevelType w:val="hybridMultilevel"/>
    <w:tmpl w:val="B4EAEF0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59834E86"/>
    <w:multiLevelType w:val="hybridMultilevel"/>
    <w:tmpl w:val="472485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5A001C"/>
    <w:multiLevelType w:val="hybridMultilevel"/>
    <w:tmpl w:val="072C706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E8B1B23"/>
    <w:multiLevelType w:val="hybridMultilevel"/>
    <w:tmpl w:val="A89E2358"/>
    <w:lvl w:ilvl="0" w:tplc="2916AE48">
      <w:start w:val="1"/>
      <w:numFmt w:val="lowerLetter"/>
      <w:lvlText w:val="%1)"/>
      <w:lvlJc w:val="left"/>
      <w:pPr>
        <w:ind w:left="927" w:hanging="360"/>
      </w:pPr>
      <w:rPr>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FAC6BA8"/>
    <w:multiLevelType w:val="hybridMultilevel"/>
    <w:tmpl w:val="A37AE92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71144E80"/>
    <w:multiLevelType w:val="hybridMultilevel"/>
    <w:tmpl w:val="5808A736"/>
    <w:lvl w:ilvl="0" w:tplc="53C622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413473A"/>
    <w:multiLevelType w:val="hybridMultilevel"/>
    <w:tmpl w:val="6622C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B000FF3"/>
    <w:multiLevelType w:val="hybridMultilevel"/>
    <w:tmpl w:val="FC6A0F2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7E7D4315"/>
    <w:multiLevelType w:val="hybridMultilevel"/>
    <w:tmpl w:val="A00A3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20"/>
  </w:num>
  <w:num w:numId="5">
    <w:abstractNumId w:val="5"/>
  </w:num>
  <w:num w:numId="6">
    <w:abstractNumId w:val="18"/>
  </w:num>
  <w:num w:numId="7">
    <w:abstractNumId w:val="13"/>
  </w:num>
  <w:num w:numId="8">
    <w:abstractNumId w:val="14"/>
  </w:num>
  <w:num w:numId="9">
    <w:abstractNumId w:val="16"/>
  </w:num>
  <w:num w:numId="10">
    <w:abstractNumId w:val="12"/>
  </w:num>
  <w:num w:numId="11">
    <w:abstractNumId w:val="2"/>
  </w:num>
  <w:num w:numId="12">
    <w:abstractNumId w:val="26"/>
  </w:num>
  <w:num w:numId="13">
    <w:abstractNumId w:val="19"/>
  </w:num>
  <w:num w:numId="14">
    <w:abstractNumId w:val="8"/>
  </w:num>
  <w:num w:numId="15">
    <w:abstractNumId w:val="7"/>
  </w:num>
  <w:num w:numId="16">
    <w:abstractNumId w:val="30"/>
  </w:num>
  <w:num w:numId="17">
    <w:abstractNumId w:val="29"/>
  </w:num>
  <w:num w:numId="18">
    <w:abstractNumId w:val="9"/>
  </w:num>
  <w:num w:numId="19">
    <w:abstractNumId w:val="23"/>
  </w:num>
  <w:num w:numId="20">
    <w:abstractNumId w:val="28"/>
  </w:num>
  <w:num w:numId="21">
    <w:abstractNumId w:val="27"/>
  </w:num>
  <w:num w:numId="22">
    <w:abstractNumId w:val="15"/>
  </w:num>
  <w:num w:numId="23">
    <w:abstractNumId w:val="11"/>
  </w:num>
  <w:num w:numId="24">
    <w:abstractNumId w:val="25"/>
  </w:num>
  <w:num w:numId="25">
    <w:abstractNumId w:val="22"/>
  </w:num>
  <w:num w:numId="26">
    <w:abstractNumId w:val="6"/>
  </w:num>
  <w:num w:numId="27">
    <w:abstractNumId w:val="10"/>
  </w:num>
  <w:num w:numId="28">
    <w:abstractNumId w:val="24"/>
  </w:num>
  <w:num w:numId="29">
    <w:abstractNumId w:val="4"/>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FF"/>
    <w:rsid w:val="00016BDB"/>
    <w:rsid w:val="00065F8E"/>
    <w:rsid w:val="000C71F4"/>
    <w:rsid w:val="000D0B22"/>
    <w:rsid w:val="000D210E"/>
    <w:rsid w:val="000E135F"/>
    <w:rsid w:val="000E359F"/>
    <w:rsid w:val="000F1304"/>
    <w:rsid w:val="000F5ACA"/>
    <w:rsid w:val="000F7BDA"/>
    <w:rsid w:val="001069AC"/>
    <w:rsid w:val="001154E6"/>
    <w:rsid w:val="001176AF"/>
    <w:rsid w:val="0013429C"/>
    <w:rsid w:val="001463F7"/>
    <w:rsid w:val="00154CEE"/>
    <w:rsid w:val="001805C8"/>
    <w:rsid w:val="00182AE4"/>
    <w:rsid w:val="001862FC"/>
    <w:rsid w:val="00194B42"/>
    <w:rsid w:val="001A0D1A"/>
    <w:rsid w:val="001A6D1F"/>
    <w:rsid w:val="001D4FC3"/>
    <w:rsid w:val="001F4995"/>
    <w:rsid w:val="0021741F"/>
    <w:rsid w:val="0022021D"/>
    <w:rsid w:val="00232020"/>
    <w:rsid w:val="0023236F"/>
    <w:rsid w:val="00232DCE"/>
    <w:rsid w:val="0024132C"/>
    <w:rsid w:val="00245798"/>
    <w:rsid w:val="00257757"/>
    <w:rsid w:val="00260C4E"/>
    <w:rsid w:val="0026135F"/>
    <w:rsid w:val="002866AB"/>
    <w:rsid w:val="0029467F"/>
    <w:rsid w:val="002D13FD"/>
    <w:rsid w:val="002E239C"/>
    <w:rsid w:val="00317BB6"/>
    <w:rsid w:val="00321048"/>
    <w:rsid w:val="003262B9"/>
    <w:rsid w:val="00331148"/>
    <w:rsid w:val="00343EBF"/>
    <w:rsid w:val="00346BD0"/>
    <w:rsid w:val="00363DF9"/>
    <w:rsid w:val="00366255"/>
    <w:rsid w:val="0037494A"/>
    <w:rsid w:val="003A71AE"/>
    <w:rsid w:val="004148EF"/>
    <w:rsid w:val="0041735E"/>
    <w:rsid w:val="004221B5"/>
    <w:rsid w:val="0044107A"/>
    <w:rsid w:val="004611BA"/>
    <w:rsid w:val="0046299F"/>
    <w:rsid w:val="00466084"/>
    <w:rsid w:val="00483BFF"/>
    <w:rsid w:val="00487BC6"/>
    <w:rsid w:val="004933CE"/>
    <w:rsid w:val="004A5957"/>
    <w:rsid w:val="004A5F8C"/>
    <w:rsid w:val="004B45C2"/>
    <w:rsid w:val="004B7872"/>
    <w:rsid w:val="00513BC8"/>
    <w:rsid w:val="00547E85"/>
    <w:rsid w:val="00570084"/>
    <w:rsid w:val="005760F8"/>
    <w:rsid w:val="00576AA4"/>
    <w:rsid w:val="0057736A"/>
    <w:rsid w:val="005848AD"/>
    <w:rsid w:val="00585BF9"/>
    <w:rsid w:val="00596E57"/>
    <w:rsid w:val="005A26C0"/>
    <w:rsid w:val="005C094E"/>
    <w:rsid w:val="005F31E1"/>
    <w:rsid w:val="005F3B95"/>
    <w:rsid w:val="005F58DC"/>
    <w:rsid w:val="006029A7"/>
    <w:rsid w:val="00620096"/>
    <w:rsid w:val="006210FD"/>
    <w:rsid w:val="00633AE6"/>
    <w:rsid w:val="006479E2"/>
    <w:rsid w:val="006909BC"/>
    <w:rsid w:val="006A19B5"/>
    <w:rsid w:val="006A67BE"/>
    <w:rsid w:val="006E2B68"/>
    <w:rsid w:val="006F5B4B"/>
    <w:rsid w:val="00705023"/>
    <w:rsid w:val="00753EE6"/>
    <w:rsid w:val="00765ED1"/>
    <w:rsid w:val="007831BC"/>
    <w:rsid w:val="007C07BB"/>
    <w:rsid w:val="007C26FF"/>
    <w:rsid w:val="007C2AEF"/>
    <w:rsid w:val="007C34DB"/>
    <w:rsid w:val="007E4B6F"/>
    <w:rsid w:val="00825DF3"/>
    <w:rsid w:val="00865B85"/>
    <w:rsid w:val="00887E9F"/>
    <w:rsid w:val="008A4601"/>
    <w:rsid w:val="008C010D"/>
    <w:rsid w:val="008C0243"/>
    <w:rsid w:val="008C64EE"/>
    <w:rsid w:val="009066C3"/>
    <w:rsid w:val="00923EBF"/>
    <w:rsid w:val="00936314"/>
    <w:rsid w:val="00937C87"/>
    <w:rsid w:val="00941CE0"/>
    <w:rsid w:val="00975441"/>
    <w:rsid w:val="009A30C6"/>
    <w:rsid w:val="009B24C2"/>
    <w:rsid w:val="009C331A"/>
    <w:rsid w:val="009D7261"/>
    <w:rsid w:val="009D7C4C"/>
    <w:rsid w:val="009E25D2"/>
    <w:rsid w:val="00A06732"/>
    <w:rsid w:val="00A227A1"/>
    <w:rsid w:val="00A25C7B"/>
    <w:rsid w:val="00A325B7"/>
    <w:rsid w:val="00A50715"/>
    <w:rsid w:val="00A647E9"/>
    <w:rsid w:val="00AB478A"/>
    <w:rsid w:val="00AC6C70"/>
    <w:rsid w:val="00B02958"/>
    <w:rsid w:val="00B122A8"/>
    <w:rsid w:val="00B2767F"/>
    <w:rsid w:val="00B50324"/>
    <w:rsid w:val="00B52B7E"/>
    <w:rsid w:val="00B672BF"/>
    <w:rsid w:val="00B75EC7"/>
    <w:rsid w:val="00BB569E"/>
    <w:rsid w:val="00BC3AD1"/>
    <w:rsid w:val="00BD482E"/>
    <w:rsid w:val="00BE36A5"/>
    <w:rsid w:val="00BF4077"/>
    <w:rsid w:val="00BF5F9D"/>
    <w:rsid w:val="00C255F2"/>
    <w:rsid w:val="00C36EB4"/>
    <w:rsid w:val="00C40A3A"/>
    <w:rsid w:val="00C41CFD"/>
    <w:rsid w:val="00C43AC9"/>
    <w:rsid w:val="00C45832"/>
    <w:rsid w:val="00C63122"/>
    <w:rsid w:val="00C6413A"/>
    <w:rsid w:val="00C65488"/>
    <w:rsid w:val="00C81E55"/>
    <w:rsid w:val="00C911C8"/>
    <w:rsid w:val="00C92D4C"/>
    <w:rsid w:val="00CA50E9"/>
    <w:rsid w:val="00CC73BC"/>
    <w:rsid w:val="00CD4B0D"/>
    <w:rsid w:val="00D0409D"/>
    <w:rsid w:val="00D16101"/>
    <w:rsid w:val="00D47FA3"/>
    <w:rsid w:val="00D50993"/>
    <w:rsid w:val="00D81BC1"/>
    <w:rsid w:val="00DA6F93"/>
    <w:rsid w:val="00DB05B6"/>
    <w:rsid w:val="00DB5032"/>
    <w:rsid w:val="00DC0756"/>
    <w:rsid w:val="00DC244E"/>
    <w:rsid w:val="00E15223"/>
    <w:rsid w:val="00E24C74"/>
    <w:rsid w:val="00E37287"/>
    <w:rsid w:val="00E5245C"/>
    <w:rsid w:val="00E55247"/>
    <w:rsid w:val="00E839C6"/>
    <w:rsid w:val="00E843DB"/>
    <w:rsid w:val="00EC4A5E"/>
    <w:rsid w:val="00EE68E1"/>
    <w:rsid w:val="00EF56CD"/>
    <w:rsid w:val="00F01CFB"/>
    <w:rsid w:val="00F34791"/>
    <w:rsid w:val="00F535F4"/>
    <w:rsid w:val="00F56A1B"/>
    <w:rsid w:val="00F65642"/>
    <w:rsid w:val="00F97374"/>
    <w:rsid w:val="00FE32A7"/>
    <w:rsid w:val="00FE729F"/>
    <w:rsid w:val="00FF2CCE"/>
    <w:rsid w:val="00FF3392"/>
    <w:rsid w:val="00FF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BDE0B4"/>
  <w14:defaultImageDpi w14:val="300"/>
  <w15:chartTrackingRefBased/>
  <w15:docId w15:val="{7293674E-4CEC-4E08-BCE1-3B40B7F5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lang w:eastAsia="en-US"/>
    </w:rPr>
  </w:style>
  <w:style w:type="paragraph" w:customStyle="1" w:styleId="Footer1">
    <w:name w:val="Footer1"/>
    <w:autoRedefine/>
    <w:pPr>
      <w:tabs>
        <w:tab w:val="center" w:pos="4680"/>
        <w:tab w:val="right" w:pos="9360"/>
      </w:tabs>
      <w:suppressAutoHyphens/>
    </w:pPr>
    <w:rPr>
      <w:rFonts w:eastAsia="ヒラギノ角ゴ Pro W3"/>
      <w:color w:val="000000"/>
      <w:sz w:val="24"/>
      <w:lang w:eastAsia="en-US"/>
    </w:rPr>
  </w:style>
  <w:style w:type="paragraph" w:customStyle="1" w:styleId="Default">
    <w:name w:val="Default"/>
    <w:autoRedefine/>
    <w:rsid w:val="00D16101"/>
    <w:pPr>
      <w:suppressAutoHyphens/>
      <w:ind w:firstLine="720"/>
    </w:pPr>
    <w:rPr>
      <w:rFonts w:ascii="Calibri" w:eastAsia="ヒラギノ角ゴ Pro W3" w:hAnsi="Calibri" w:cs="Calibri"/>
      <w:color w:val="000000"/>
      <w:sz w:val="24"/>
      <w:szCs w:val="24"/>
      <w:lang w:eastAsia="en-US"/>
    </w:rPr>
  </w:style>
  <w:style w:type="paragraph" w:styleId="Header">
    <w:name w:val="header"/>
    <w:basedOn w:val="Normal"/>
    <w:link w:val="HeaderChar"/>
    <w:uiPriority w:val="99"/>
    <w:locked/>
    <w:rsid w:val="00E24C74"/>
    <w:pPr>
      <w:tabs>
        <w:tab w:val="center" w:pos="4320"/>
        <w:tab w:val="right" w:pos="8640"/>
      </w:tabs>
    </w:pPr>
  </w:style>
  <w:style w:type="character" w:customStyle="1" w:styleId="HeaderChar">
    <w:name w:val="Header Char"/>
    <w:link w:val="Header"/>
    <w:uiPriority w:val="99"/>
    <w:rsid w:val="00E24C74"/>
    <w:rPr>
      <w:sz w:val="24"/>
      <w:szCs w:val="24"/>
      <w:lang w:val="en-US"/>
    </w:rPr>
  </w:style>
  <w:style w:type="paragraph" w:styleId="Footer">
    <w:name w:val="footer"/>
    <w:basedOn w:val="Normal"/>
    <w:link w:val="FooterChar"/>
    <w:locked/>
    <w:rsid w:val="00E24C74"/>
    <w:pPr>
      <w:tabs>
        <w:tab w:val="center" w:pos="4320"/>
        <w:tab w:val="right" w:pos="8640"/>
      </w:tabs>
    </w:pPr>
  </w:style>
  <w:style w:type="character" w:customStyle="1" w:styleId="FooterChar">
    <w:name w:val="Footer Char"/>
    <w:link w:val="Footer"/>
    <w:rsid w:val="00E24C74"/>
    <w:rPr>
      <w:sz w:val="24"/>
      <w:szCs w:val="24"/>
      <w:lang w:val="en-US"/>
    </w:rPr>
  </w:style>
  <w:style w:type="paragraph" w:styleId="BalloonText">
    <w:name w:val="Balloon Text"/>
    <w:basedOn w:val="Normal"/>
    <w:link w:val="BalloonTextChar"/>
    <w:locked/>
    <w:rsid w:val="006210FD"/>
    <w:rPr>
      <w:rFonts w:ascii="Segoe UI" w:hAnsi="Segoe UI" w:cs="Segoe UI"/>
      <w:sz w:val="18"/>
      <w:szCs w:val="18"/>
    </w:rPr>
  </w:style>
  <w:style w:type="character" w:customStyle="1" w:styleId="BalloonTextChar">
    <w:name w:val="Balloon Text Char"/>
    <w:basedOn w:val="DefaultParagraphFont"/>
    <w:link w:val="BalloonText"/>
    <w:rsid w:val="006210FD"/>
    <w:rPr>
      <w:rFonts w:ascii="Segoe UI" w:hAnsi="Segoe UI" w:cs="Segoe UI"/>
      <w:sz w:val="18"/>
      <w:szCs w:val="18"/>
      <w:lang w:val="en-US" w:eastAsia="en-US"/>
    </w:rPr>
  </w:style>
  <w:style w:type="paragraph" w:styleId="ListParagraph">
    <w:name w:val="List Paragraph"/>
    <w:basedOn w:val="Normal"/>
    <w:uiPriority w:val="72"/>
    <w:qFormat/>
    <w:rsid w:val="00326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B9EF-DFE6-4A7C-9393-8CE362C1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IDE PARISH COUNCIL MEETING</vt:lpstr>
    </vt:vector>
  </TitlesOfParts>
  <Company>Home</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PARISH COUNCIL MEETING</dc:title>
  <dc:subject/>
  <dc:creator>Sally</dc:creator>
  <cp:keywords/>
  <cp:lastModifiedBy>Rose Saunders</cp:lastModifiedBy>
  <cp:revision>3</cp:revision>
  <cp:lastPrinted>2016-07-04T15:56:00Z</cp:lastPrinted>
  <dcterms:created xsi:type="dcterms:W3CDTF">2016-09-22T09:52:00Z</dcterms:created>
  <dcterms:modified xsi:type="dcterms:W3CDTF">2016-09-22T09:53:00Z</dcterms:modified>
</cp:coreProperties>
</file>