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79" w:rsidRPr="00AD17CD" w:rsidRDefault="0015659B" w:rsidP="00AD17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 Parish Council</w:t>
      </w:r>
    </w:p>
    <w:p w:rsidR="0006472C" w:rsidRPr="00B10278" w:rsidRDefault="0006472C" w:rsidP="000647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0278">
        <w:rPr>
          <w:rFonts w:ascii="Arial" w:hAnsi="Arial" w:cs="Arial"/>
          <w:b/>
          <w:bCs/>
          <w:sz w:val="24"/>
          <w:szCs w:val="24"/>
        </w:rPr>
        <w:t>Minutes of the meeting of Ide Parish Council Planning Committee</w:t>
      </w:r>
    </w:p>
    <w:p w:rsidR="0006472C" w:rsidRDefault="00B10278" w:rsidP="0006472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Held on 5</w:t>
      </w:r>
      <w:r w:rsidR="0006472C" w:rsidRPr="0006472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647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June</w:t>
      </w:r>
      <w:r w:rsidR="0006472C">
        <w:rPr>
          <w:rFonts w:ascii="Arial" w:hAnsi="Arial" w:cs="Arial"/>
          <w:bCs/>
          <w:sz w:val="24"/>
          <w:szCs w:val="24"/>
        </w:rPr>
        <w:t xml:space="preserve"> 2017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Attended by:</w:t>
      </w:r>
      <w:r>
        <w:rPr>
          <w:rFonts w:ascii="Arial" w:hAnsi="Arial" w:cs="Arial"/>
          <w:bCs/>
          <w:sz w:val="24"/>
          <w:szCs w:val="24"/>
        </w:rPr>
        <w:t xml:space="preserve"> Pete Bishop (Chair</w:t>
      </w:r>
      <w:r w:rsidR="00B10278">
        <w:rPr>
          <w:rFonts w:ascii="Arial" w:hAnsi="Arial" w:cs="Arial"/>
          <w:bCs/>
          <w:sz w:val="24"/>
          <w:szCs w:val="24"/>
        </w:rPr>
        <w:t>man) Barry Hookins,</w:t>
      </w:r>
      <w:r>
        <w:rPr>
          <w:rFonts w:ascii="Arial" w:hAnsi="Arial" w:cs="Arial"/>
          <w:bCs/>
          <w:sz w:val="24"/>
          <w:szCs w:val="24"/>
        </w:rPr>
        <w:t xml:space="preserve"> Nick Bradley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 xml:space="preserve"> Rose Saunders, Clerk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 no members of the public present.</w:t>
      </w:r>
    </w:p>
    <w:p w:rsidR="00A50A17" w:rsidRDefault="0006472C" w:rsidP="00B1027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Apologies</w:t>
      </w:r>
      <w:r w:rsidR="00B10278">
        <w:rPr>
          <w:rFonts w:ascii="Arial" w:hAnsi="Arial" w:cs="Arial"/>
          <w:bCs/>
          <w:sz w:val="24"/>
          <w:szCs w:val="24"/>
        </w:rPr>
        <w:t xml:space="preserve"> – received from Sarah Tiley</w:t>
      </w:r>
    </w:p>
    <w:p w:rsidR="00B10278" w:rsidRPr="00B10278" w:rsidRDefault="00B10278" w:rsidP="00B1027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F62C04" w:rsidRDefault="00A50A17" w:rsidP="00BE76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Declaration of interest</w:t>
      </w:r>
      <w:r w:rsidRPr="009F1093">
        <w:rPr>
          <w:rFonts w:ascii="Arial" w:hAnsi="Arial" w:cs="Arial"/>
          <w:sz w:val="24"/>
          <w:szCs w:val="24"/>
        </w:rPr>
        <w:t xml:space="preserve">: </w:t>
      </w:r>
      <w:r w:rsidR="00B10278">
        <w:rPr>
          <w:rFonts w:ascii="Arial" w:hAnsi="Arial" w:cs="Arial"/>
          <w:sz w:val="24"/>
          <w:szCs w:val="24"/>
        </w:rPr>
        <w:t>n/a</w:t>
      </w:r>
    </w:p>
    <w:p w:rsidR="009F1093" w:rsidRPr="009F1093" w:rsidRDefault="009F1093" w:rsidP="009F1093">
      <w:pPr>
        <w:pStyle w:val="ListParagraph"/>
        <w:rPr>
          <w:rFonts w:ascii="Arial" w:hAnsi="Arial" w:cs="Arial"/>
          <w:sz w:val="24"/>
          <w:szCs w:val="24"/>
        </w:rPr>
      </w:pPr>
    </w:p>
    <w:p w:rsidR="00B10278" w:rsidRPr="00425807" w:rsidRDefault="00B10278" w:rsidP="009F10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previous meeting</w:t>
      </w:r>
      <w:r w:rsidRPr="00425807">
        <w:rPr>
          <w:rFonts w:ascii="Arial" w:hAnsi="Arial" w:cs="Arial"/>
          <w:sz w:val="24"/>
          <w:szCs w:val="24"/>
        </w:rPr>
        <w:t xml:space="preserve">: </w:t>
      </w:r>
      <w:r w:rsidR="00425807" w:rsidRPr="00425807">
        <w:rPr>
          <w:rFonts w:ascii="Arial" w:hAnsi="Arial" w:cs="Arial"/>
          <w:sz w:val="24"/>
          <w:szCs w:val="24"/>
        </w:rPr>
        <w:t>The minutes of the meeting held on 17</w:t>
      </w:r>
      <w:r w:rsidR="00425807" w:rsidRPr="00425807">
        <w:rPr>
          <w:rFonts w:ascii="Arial" w:hAnsi="Arial" w:cs="Arial"/>
          <w:sz w:val="24"/>
          <w:szCs w:val="24"/>
          <w:vertAlign w:val="superscript"/>
        </w:rPr>
        <w:t>th</w:t>
      </w:r>
      <w:r w:rsidR="00425807" w:rsidRPr="00425807">
        <w:rPr>
          <w:rFonts w:ascii="Arial" w:hAnsi="Arial" w:cs="Arial"/>
          <w:sz w:val="24"/>
          <w:szCs w:val="24"/>
        </w:rPr>
        <w:t xml:space="preserve"> May 2017 were approved as being a true record of that meeting.</w:t>
      </w:r>
    </w:p>
    <w:p w:rsidR="00B10278" w:rsidRPr="00425807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</w:p>
    <w:p w:rsidR="00B10278" w:rsidRDefault="00B10278" w:rsidP="009F10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previous applications:</w:t>
      </w: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17/00725/FUL</w:t>
      </w:r>
      <w:r w:rsidRPr="00B94179">
        <w:rPr>
          <w:rFonts w:ascii="Arial" w:hAnsi="Arial" w:cs="Arial"/>
          <w:sz w:val="24"/>
          <w:szCs w:val="24"/>
        </w:rPr>
        <w:t xml:space="preserve"> - Sculpher Photography, Fore Street, Ide, EX2 9RQ</w:t>
      </w:r>
      <w:r>
        <w:rPr>
          <w:rFonts w:ascii="Arial" w:hAnsi="Arial" w:cs="Arial"/>
          <w:sz w:val="24"/>
          <w:szCs w:val="24"/>
        </w:rPr>
        <w:t xml:space="preserve"> - </w:t>
      </w:r>
      <w:r w:rsidRPr="00B94179">
        <w:rPr>
          <w:rFonts w:ascii="Arial" w:hAnsi="Arial" w:cs="Arial"/>
          <w:sz w:val="24"/>
          <w:szCs w:val="24"/>
        </w:rPr>
        <w:t>Demolition of existing building and construction of a dwelling</w:t>
      </w:r>
      <w:r>
        <w:rPr>
          <w:rFonts w:ascii="Arial" w:hAnsi="Arial" w:cs="Arial"/>
          <w:sz w:val="24"/>
          <w:szCs w:val="24"/>
        </w:rPr>
        <w:t>:</w:t>
      </w: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  <w:r w:rsidRPr="00B10278">
        <w:rPr>
          <w:rFonts w:ascii="Arial" w:hAnsi="Arial" w:cs="Arial"/>
          <w:sz w:val="24"/>
          <w:szCs w:val="24"/>
        </w:rPr>
        <w:t>PB is aware that TDC have concerns about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027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0278">
        <w:rPr>
          <w:rFonts w:ascii="Arial" w:hAnsi="Arial" w:cs="Arial"/>
          <w:sz w:val="24"/>
          <w:szCs w:val="24"/>
        </w:rPr>
        <w:t>Flood Relief assessment, and are suggesting amendments to the design of the building.  Decision awaited.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17/00697/FUL</w:t>
      </w:r>
      <w:r w:rsidRPr="00B94179">
        <w:rPr>
          <w:rFonts w:ascii="Arial" w:hAnsi="Arial" w:cs="Arial"/>
          <w:sz w:val="24"/>
          <w:szCs w:val="24"/>
        </w:rPr>
        <w:t xml:space="preserve"> - 2 Fore Street, Ide, EX2 9RQ</w:t>
      </w:r>
      <w:r>
        <w:rPr>
          <w:rFonts w:ascii="Arial" w:hAnsi="Arial" w:cs="Arial"/>
          <w:sz w:val="24"/>
          <w:szCs w:val="24"/>
        </w:rPr>
        <w:t xml:space="preserve"> - </w:t>
      </w:r>
      <w:r w:rsidRPr="00B94179">
        <w:rPr>
          <w:rFonts w:ascii="Arial" w:hAnsi="Arial" w:cs="Arial"/>
          <w:sz w:val="24"/>
          <w:szCs w:val="24"/>
        </w:rPr>
        <w:t>Two storey side extension</w:t>
      </w:r>
      <w:r>
        <w:rPr>
          <w:rFonts w:ascii="Arial" w:hAnsi="Arial" w:cs="Arial"/>
          <w:sz w:val="24"/>
          <w:szCs w:val="24"/>
        </w:rPr>
        <w:t>: Planning permission has been refused by TDC.</w:t>
      </w:r>
    </w:p>
    <w:p w:rsidR="00B10278" w:rsidRDefault="00B10278" w:rsidP="00136AEB">
      <w:pPr>
        <w:ind w:left="720"/>
        <w:rPr>
          <w:rFonts w:ascii="Arial" w:hAnsi="Arial" w:cs="Arial"/>
          <w:b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16/01723/FUL</w:t>
      </w:r>
      <w:r>
        <w:rPr>
          <w:rFonts w:ascii="Arial" w:hAnsi="Arial" w:cs="Arial"/>
          <w:sz w:val="24"/>
          <w:szCs w:val="24"/>
        </w:rPr>
        <w:t xml:space="preserve"> -  </w:t>
      </w:r>
      <w:r w:rsidRPr="00B94179">
        <w:rPr>
          <w:rFonts w:ascii="Arial" w:hAnsi="Arial" w:cs="Arial"/>
          <w:sz w:val="24"/>
          <w:szCs w:val="24"/>
        </w:rPr>
        <w:t>2, Crossview Terrace, Ide, EX2 9RZ</w:t>
      </w:r>
      <w:r w:rsidRPr="00B94179">
        <w:rPr>
          <w:rFonts w:ascii="Arial" w:hAnsi="Arial" w:cs="Arial"/>
          <w:sz w:val="24"/>
          <w:szCs w:val="24"/>
        </w:rPr>
        <w:br/>
        <w:t>Single storey extension to front elevation</w:t>
      </w:r>
      <w:r>
        <w:rPr>
          <w:rFonts w:ascii="Arial" w:hAnsi="Arial" w:cs="Arial"/>
          <w:sz w:val="24"/>
          <w:szCs w:val="24"/>
        </w:rPr>
        <w:t>. Decision awaited.</w:t>
      </w:r>
    </w:p>
    <w:p w:rsidR="00B10278" w:rsidRPr="00B10278" w:rsidRDefault="00B10278" w:rsidP="00B102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0278" w:rsidRDefault="00B10278" w:rsidP="0018440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8440E" w:rsidRPr="00AD37A9">
        <w:rPr>
          <w:rFonts w:ascii="Arial" w:hAnsi="Arial" w:cs="Arial"/>
          <w:b/>
          <w:sz w:val="24"/>
          <w:szCs w:val="24"/>
        </w:rPr>
        <w:t>onsider</w:t>
      </w:r>
      <w:r w:rsidR="009F1093" w:rsidRPr="00AD37A9">
        <w:rPr>
          <w:rFonts w:ascii="Arial" w:hAnsi="Arial" w:cs="Arial"/>
          <w:b/>
          <w:sz w:val="24"/>
          <w:szCs w:val="24"/>
        </w:rPr>
        <w:t>ation of</w:t>
      </w:r>
      <w:r w:rsidR="0018440E" w:rsidRPr="00AD37A9">
        <w:rPr>
          <w:rFonts w:ascii="Arial" w:hAnsi="Arial" w:cs="Arial"/>
          <w:b/>
          <w:sz w:val="24"/>
          <w:szCs w:val="24"/>
        </w:rPr>
        <w:t xml:space="preserve"> th</w:t>
      </w:r>
      <w:r>
        <w:rPr>
          <w:rFonts w:ascii="Arial" w:hAnsi="Arial" w:cs="Arial"/>
          <w:b/>
          <w:sz w:val="24"/>
          <w:szCs w:val="24"/>
        </w:rPr>
        <w:t>e following application</w:t>
      </w:r>
    </w:p>
    <w:p w:rsidR="00CA7F99" w:rsidRDefault="00CA7F99" w:rsidP="00B10278">
      <w:pPr>
        <w:pStyle w:val="ListParagraph"/>
        <w:rPr>
          <w:rFonts w:ascii="Arial" w:hAnsi="Arial" w:cs="Arial"/>
          <w:sz w:val="24"/>
          <w:szCs w:val="24"/>
        </w:rPr>
      </w:pPr>
      <w:r w:rsidRPr="00B10278">
        <w:rPr>
          <w:rFonts w:ascii="Arial" w:hAnsi="Arial" w:cs="Arial"/>
          <w:b/>
          <w:sz w:val="24"/>
          <w:szCs w:val="24"/>
        </w:rPr>
        <w:t>17/01093/FUL</w:t>
      </w:r>
      <w:r w:rsidR="00B10278">
        <w:rPr>
          <w:rFonts w:ascii="Arial" w:hAnsi="Arial" w:cs="Arial"/>
          <w:sz w:val="24"/>
          <w:szCs w:val="24"/>
        </w:rPr>
        <w:t xml:space="preserve"> The Forge, Drakes Farm, - </w:t>
      </w:r>
      <w:r w:rsidRPr="00B10278">
        <w:rPr>
          <w:rFonts w:ascii="Arial" w:hAnsi="Arial" w:cs="Arial"/>
          <w:sz w:val="24"/>
          <w:szCs w:val="24"/>
        </w:rPr>
        <w:t xml:space="preserve">a single storey rear extension. </w:t>
      </w:r>
      <w:r w:rsidR="00136AEB">
        <w:rPr>
          <w:rFonts w:ascii="Arial" w:hAnsi="Arial" w:cs="Arial"/>
          <w:sz w:val="24"/>
          <w:szCs w:val="24"/>
        </w:rPr>
        <w:t xml:space="preserve">The extension was considered ultra-modern and out of character with the surrounding houses, but would not be visible to neighbours.  NB said it would add character, PB thought it stylish </w:t>
      </w:r>
      <w:r w:rsidR="00AD17CD">
        <w:rPr>
          <w:rFonts w:ascii="Arial" w:hAnsi="Arial" w:cs="Arial"/>
          <w:sz w:val="24"/>
          <w:szCs w:val="24"/>
        </w:rPr>
        <w:t>as faced in stone; BH felt it to be</w:t>
      </w:r>
      <w:r w:rsidR="00136AEB">
        <w:rPr>
          <w:rFonts w:ascii="Arial" w:hAnsi="Arial" w:cs="Arial"/>
          <w:sz w:val="24"/>
          <w:szCs w:val="24"/>
        </w:rPr>
        <w:t xml:space="preserve"> out of keeping with neighbouring houses.</w:t>
      </w:r>
    </w:p>
    <w:p w:rsidR="00136AEB" w:rsidRPr="00136AEB" w:rsidRDefault="00136AEB" w:rsidP="00B102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Voted 2/1 in supporting the application</w:t>
      </w:r>
      <w:r w:rsidR="00AD17CD">
        <w:rPr>
          <w:rFonts w:ascii="Arial" w:hAnsi="Arial" w:cs="Arial"/>
          <w:sz w:val="24"/>
          <w:szCs w:val="24"/>
        </w:rPr>
        <w:t>.</w:t>
      </w:r>
    </w:p>
    <w:p w:rsidR="00B10278" w:rsidRDefault="00B10278" w:rsidP="00B102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17/01250/FUL </w:t>
      </w:r>
      <w:r w:rsidRPr="00B10278">
        <w:rPr>
          <w:rFonts w:ascii="Arial" w:hAnsi="Arial" w:cs="Arial"/>
          <w:sz w:val="24"/>
          <w:szCs w:val="24"/>
        </w:rPr>
        <w:t>The Old Mill, 20 High Street – two storey rear extension</w:t>
      </w:r>
      <w:r w:rsidR="00136AEB">
        <w:rPr>
          <w:rFonts w:ascii="Arial" w:hAnsi="Arial" w:cs="Arial"/>
          <w:sz w:val="24"/>
          <w:szCs w:val="24"/>
        </w:rPr>
        <w:t xml:space="preserve">: </w:t>
      </w:r>
      <w:r w:rsidR="00AD17CD">
        <w:rPr>
          <w:rFonts w:ascii="Arial" w:hAnsi="Arial" w:cs="Arial"/>
          <w:sz w:val="24"/>
          <w:szCs w:val="24"/>
        </w:rPr>
        <w:t>Concerns about the scale of the proposed extension, particularly the height of the roof, which would spoil the view from the High Street</w:t>
      </w:r>
      <w:r w:rsidR="00F73DC4">
        <w:rPr>
          <w:rFonts w:ascii="Arial" w:hAnsi="Arial" w:cs="Arial"/>
          <w:sz w:val="24"/>
          <w:szCs w:val="24"/>
        </w:rPr>
        <w:t>,</w:t>
      </w:r>
      <w:r w:rsidR="00AD17CD">
        <w:rPr>
          <w:rFonts w:ascii="Arial" w:hAnsi="Arial" w:cs="Arial"/>
          <w:sz w:val="24"/>
          <w:szCs w:val="24"/>
        </w:rPr>
        <w:t xml:space="preserve"> of local fields.  Would be detrimental to the character of the village.</w:t>
      </w:r>
    </w:p>
    <w:p w:rsidR="00CA7F99" w:rsidRDefault="00AD17CD" w:rsidP="00AD17CD">
      <w:pPr>
        <w:pStyle w:val="ListParagraph"/>
        <w:rPr>
          <w:rFonts w:ascii="Arial" w:hAnsi="Arial" w:cs="Arial"/>
          <w:sz w:val="24"/>
          <w:szCs w:val="24"/>
        </w:rPr>
      </w:pPr>
      <w:r w:rsidRPr="00AD17CD">
        <w:rPr>
          <w:rFonts w:ascii="Arial" w:hAnsi="Arial" w:cs="Arial"/>
          <w:sz w:val="24"/>
          <w:szCs w:val="24"/>
        </w:rPr>
        <w:t>Voted unanimously to object to the application.</w:t>
      </w:r>
    </w:p>
    <w:p w:rsidR="00BF3754" w:rsidRDefault="00A50A17" w:rsidP="0018440E">
      <w:p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Date of next meeting</w:t>
      </w:r>
      <w:r>
        <w:rPr>
          <w:rFonts w:ascii="Arial" w:hAnsi="Arial" w:cs="Arial"/>
          <w:sz w:val="24"/>
          <w:szCs w:val="24"/>
        </w:rPr>
        <w:t xml:space="preserve">: </w:t>
      </w:r>
      <w:r w:rsidR="00B10278">
        <w:rPr>
          <w:rFonts w:ascii="Arial" w:hAnsi="Arial" w:cs="Arial"/>
          <w:sz w:val="24"/>
          <w:szCs w:val="24"/>
        </w:rPr>
        <w:t>Wednesday 19</w:t>
      </w:r>
      <w:r w:rsidR="00B10278" w:rsidRPr="00B10278">
        <w:rPr>
          <w:rFonts w:ascii="Arial" w:hAnsi="Arial" w:cs="Arial"/>
          <w:sz w:val="24"/>
          <w:szCs w:val="24"/>
          <w:vertAlign w:val="superscript"/>
        </w:rPr>
        <w:t>th</w:t>
      </w:r>
      <w:r w:rsidR="00B10278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</w:t>
      </w:r>
      <w:r w:rsidR="00504013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>at 6pm, at The Hub.</w:t>
      </w:r>
      <w:r w:rsidR="0015659B" w:rsidRPr="00B94179">
        <w:rPr>
          <w:rFonts w:ascii="Arial" w:hAnsi="Arial" w:cs="Arial"/>
          <w:sz w:val="24"/>
          <w:szCs w:val="24"/>
        </w:rPr>
        <w:tab/>
      </w:r>
    </w:p>
    <w:p w:rsidR="00504013" w:rsidRDefault="00504013" w:rsidP="0018440E">
      <w:pPr>
        <w:rPr>
          <w:rFonts w:ascii="Arial" w:hAnsi="Arial" w:cs="Arial"/>
          <w:sz w:val="24"/>
          <w:szCs w:val="24"/>
        </w:rPr>
      </w:pPr>
    </w:p>
    <w:p w:rsidR="00504013" w:rsidRDefault="0050401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proofErr w:type="gramStart"/>
      <w:r>
        <w:rPr>
          <w:rFonts w:ascii="Arial" w:hAnsi="Arial" w:cs="Arial"/>
          <w:sz w:val="24"/>
          <w:szCs w:val="24"/>
        </w:rPr>
        <w:t>signed:…</w:t>
      </w:r>
      <w:proofErr w:type="gramEnd"/>
      <w:r w:rsidR="006A1874" w:rsidRPr="006A1874">
        <w:rPr>
          <w:rFonts w:ascii="Arial" w:hAnsi="Arial" w:cs="Arial"/>
          <w:i/>
          <w:sz w:val="24"/>
          <w:szCs w:val="24"/>
        </w:rPr>
        <w:t>Pete Bishop</w:t>
      </w:r>
      <w:r w:rsidR="006A1874">
        <w:rPr>
          <w:rFonts w:ascii="Arial" w:hAnsi="Arial" w:cs="Arial"/>
          <w:sz w:val="24"/>
          <w:szCs w:val="24"/>
        </w:rPr>
        <w:t xml:space="preserve">……………………………………Date: </w:t>
      </w:r>
      <w:r w:rsidR="006A1874" w:rsidRPr="006A1874">
        <w:rPr>
          <w:rFonts w:ascii="Arial" w:hAnsi="Arial" w:cs="Arial"/>
          <w:i/>
          <w:sz w:val="24"/>
          <w:szCs w:val="24"/>
        </w:rPr>
        <w:t>19</w:t>
      </w:r>
      <w:r w:rsidR="006A1874" w:rsidRPr="006A1874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6A1874" w:rsidRPr="006A1874">
        <w:rPr>
          <w:rFonts w:ascii="Arial" w:hAnsi="Arial" w:cs="Arial"/>
          <w:i/>
          <w:sz w:val="24"/>
          <w:szCs w:val="24"/>
        </w:rPr>
        <w:t xml:space="preserve"> July 2017</w:t>
      </w:r>
    </w:p>
    <w:p w:rsidR="00504013" w:rsidRPr="00B94179" w:rsidRDefault="0050401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(Pete Bishop, Chairman)</w:t>
      </w:r>
      <w:bookmarkStart w:id="0" w:name="_GoBack"/>
      <w:bookmarkEnd w:id="0"/>
    </w:p>
    <w:sectPr w:rsidR="00504013" w:rsidRPr="00B94179" w:rsidSect="003B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AF" w:rsidRDefault="00DE0CAF" w:rsidP="00D57F73">
      <w:pPr>
        <w:spacing w:after="0" w:line="240" w:lineRule="auto"/>
      </w:pPr>
      <w:r>
        <w:separator/>
      </w:r>
    </w:p>
  </w:endnote>
  <w:endnote w:type="continuationSeparator" w:id="0">
    <w:p w:rsidR="00DE0CAF" w:rsidRDefault="00DE0CAF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AF" w:rsidRDefault="00DE0CAF" w:rsidP="00D57F73">
      <w:pPr>
        <w:spacing w:after="0" w:line="240" w:lineRule="auto"/>
      </w:pPr>
      <w:r>
        <w:separator/>
      </w:r>
    </w:p>
  </w:footnote>
  <w:footnote w:type="continuationSeparator" w:id="0">
    <w:p w:rsidR="00DE0CAF" w:rsidRDefault="00DE0CAF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20046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B"/>
    <w:rsid w:val="0006472C"/>
    <w:rsid w:val="0007365B"/>
    <w:rsid w:val="000C48C6"/>
    <w:rsid w:val="00136AEB"/>
    <w:rsid w:val="0015659B"/>
    <w:rsid w:val="0018440E"/>
    <w:rsid w:val="001B57DE"/>
    <w:rsid w:val="003B0699"/>
    <w:rsid w:val="003C1481"/>
    <w:rsid w:val="00425807"/>
    <w:rsid w:val="004353B7"/>
    <w:rsid w:val="00440B9A"/>
    <w:rsid w:val="0044350B"/>
    <w:rsid w:val="004C0F6D"/>
    <w:rsid w:val="004F7FA7"/>
    <w:rsid w:val="00504013"/>
    <w:rsid w:val="005561E3"/>
    <w:rsid w:val="00600ECB"/>
    <w:rsid w:val="00632C6F"/>
    <w:rsid w:val="00635DCB"/>
    <w:rsid w:val="006A1874"/>
    <w:rsid w:val="006D3584"/>
    <w:rsid w:val="00700A3D"/>
    <w:rsid w:val="007B603B"/>
    <w:rsid w:val="0081430C"/>
    <w:rsid w:val="00824AA3"/>
    <w:rsid w:val="008E26A2"/>
    <w:rsid w:val="00966D17"/>
    <w:rsid w:val="009C194C"/>
    <w:rsid w:val="009F1093"/>
    <w:rsid w:val="00A373CC"/>
    <w:rsid w:val="00A50A17"/>
    <w:rsid w:val="00AD17CD"/>
    <w:rsid w:val="00AD37A9"/>
    <w:rsid w:val="00B10278"/>
    <w:rsid w:val="00B94179"/>
    <w:rsid w:val="00BF3754"/>
    <w:rsid w:val="00CA7F99"/>
    <w:rsid w:val="00D57F73"/>
    <w:rsid w:val="00D91529"/>
    <w:rsid w:val="00DE0CAF"/>
    <w:rsid w:val="00F62C04"/>
    <w:rsid w:val="00F73DC4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B1DAD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7</cp:revision>
  <cp:lastPrinted>2017-07-11T16:12:00Z</cp:lastPrinted>
  <dcterms:created xsi:type="dcterms:W3CDTF">2017-06-08T14:42:00Z</dcterms:created>
  <dcterms:modified xsi:type="dcterms:W3CDTF">2017-07-24T14:49:00Z</dcterms:modified>
</cp:coreProperties>
</file>