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93376" w14:textId="4AD84C0D" w:rsidR="00151252" w:rsidRDefault="00965210" w:rsidP="00151252">
      <w:pPr>
        <w:rPr>
          <w:rFonts w:cs="Arial"/>
          <w:sz w:val="20"/>
          <w:szCs w:val="20"/>
        </w:rPr>
      </w:pPr>
      <w:r w:rsidRPr="00955540">
        <w:rPr>
          <w:rFonts w:cs="Arial"/>
          <w:noProof/>
          <w:sz w:val="20"/>
          <w:szCs w:val="20"/>
          <w:lang w:val="en-GB" w:eastAsia="en-GB"/>
        </w:rPr>
        <mc:AlternateContent>
          <mc:Choice Requires="wps">
            <w:drawing>
              <wp:anchor distT="0" distB="0" distL="114300" distR="114300" simplePos="0" relativeHeight="251660288" behindDoc="0" locked="0" layoutInCell="1" allowOverlap="1" wp14:anchorId="73B87037" wp14:editId="14684397">
                <wp:simplePos x="0" y="0"/>
                <wp:positionH relativeFrom="column">
                  <wp:posOffset>4337685</wp:posOffset>
                </wp:positionH>
                <wp:positionV relativeFrom="page">
                  <wp:posOffset>2060575</wp:posOffset>
                </wp:positionV>
                <wp:extent cx="1905000"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050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C285C" w14:textId="48D43855" w:rsidR="00151252" w:rsidRPr="0046669E" w:rsidRDefault="005E4F7E" w:rsidP="00151252">
                            <w:pPr>
                              <w:pStyle w:val="Heading1"/>
                              <w:jc w:val="right"/>
                              <w:rPr>
                                <w:b w:val="0"/>
                              </w:rPr>
                            </w:pPr>
                            <w:r>
                              <w:rPr>
                                <w:b w:val="0"/>
                              </w:rPr>
                              <w:fldChar w:fldCharType="begin"/>
                            </w:r>
                            <w:r>
                              <w:rPr>
                                <w:b w:val="0"/>
                              </w:rPr>
                              <w:instrText xml:space="preserve"> COMMENTS  </w:instrText>
                            </w:r>
                            <w:r>
                              <w:rPr>
                                <w:b w:val="0"/>
                              </w:rPr>
                              <w:fldChar w:fldCharType="end"/>
                            </w:r>
                            <w:r w:rsidR="00BE3E82">
                              <w:rPr>
                                <w:b w:val="0"/>
                              </w:rPr>
                              <w:t>10 May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87037" id="_x0000_t202" coordsize="21600,21600" o:spt="202" path="m,l,21600r21600,l21600,xe">
                <v:stroke joinstyle="miter"/>
                <v:path gradientshapeok="t" o:connecttype="rect"/>
              </v:shapetype>
              <v:shape id="Text Box 4" o:spid="_x0000_s1026" type="#_x0000_t202" style="position:absolute;margin-left:341.55pt;margin-top:162.25pt;width:150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cYiQIAAIoFAAAOAAAAZHJzL2Uyb0RvYy54bWysVEtPGzEQvlfqf7B8L7sJgULEBqUgqkqo&#10;oELF2fHaZFXb49pOdtNf3xnv5lHKhaqX3bHnm9fnmbm47KxhaxViA67io6OSM+Uk1I17rvj3x5sP&#10;Z5zFJFwtDDhV8Y2K/HL2/t1F66dqDEswtQoMnbg4bX3Flyn5aVFEuVRWxCPwyqFSQ7Ai4TE8F3UQ&#10;LXq3phiX5WnRQqh9AKlixNvrXsln2b/WSqY7raNKzFQcc0v5G/J3Qd9idiGmz0H4ZSOHNMQ/ZGFF&#10;4zDoztW1SIKtQvOXK9vIABF0OpJgC9C6kSrXgNWMyhfVPCyFV7kWJCf6HU3x/7mVX9f3gTV1xSec&#10;OWHxiR5Vl9gn6NiE2Gl9nCLowSMsdXiNr7y9j3hJRXc6WPpjOQz1yPNmxy05k2R0Xp6UJaok6o7H&#10;x2cnmfxib+1DTJ8VWEZCxQO+XaZUrG9jwkwQuoVQsAimqW8aY/KB+kVdmcDWAl/apJwjWvyBMo61&#10;FT89xtBk5IDMe8/G0Y3KHTOEo8r7CrOUNkYRxrhvSiNjudBXYgspldvFz2hCaQz1FsMBv8/qLcZ9&#10;HWiRI4NLO2PbOAi5+jxie8rqH1vKdI9Hwg/qJjF1i27oiAXUG2yIAP1ARS9vGny1WxHTvQg4QfjQ&#10;uBXSHX60AWQdBomzJYRfr90THhsbtZy1OJEVjz9XIijOzBeHLX8+mkxohPNhcvJxjIdwqFkcatzK&#10;XgG2wgj3j5dZJHwyW1EHsE+4POYUFVXCSYxd8bQVr1K/J3D5SDWfZxAOrRfp1j14Sa6JXurJx+5J&#10;BD80bsKW/wrb2RXTF/3bY8nSwXyVQDe5uYngntWBeBz43PPDcqKNcnjOqP0Knf0GAAD//wMAUEsD&#10;BBQABgAIAAAAIQDPRCll4QAAAAsBAAAPAAAAZHJzL2Rvd25yZXYueG1sTI9NT8MwDIbvSPyHyEhc&#10;EEu30m2UphNCfEjcWDcQt6wxbUXjVE3Wln+P4QJHv370+nG2mWwrBux940jBfBaBQCqdaahSsCse&#10;LtcgfNBkdOsIFXyhh01+epLp1LiRXnDYhkpwCflUK6hD6FIpfVmj1X7mOiTefbje6sBjX0nT65HL&#10;bSsXUbSUVjfEF2rd4V2N5ef2aBW8X1Rvz3563I9xEnf3T0OxejWFUudn0+0NiIBT+IPhR5/VIWen&#10;gzuS8aJVsFzHc0YVxIurBAQT17/JgZNVkoDMM/n/h/wbAAD//wMAUEsBAi0AFAAGAAgAAAAhALaD&#10;OJL+AAAA4QEAABMAAAAAAAAAAAAAAAAAAAAAAFtDb250ZW50X1R5cGVzXS54bWxQSwECLQAUAAYA&#10;CAAAACEAOP0h/9YAAACUAQAACwAAAAAAAAAAAAAAAAAvAQAAX3JlbHMvLnJlbHNQSwECLQAUAAYA&#10;CAAAACEAr4XnGIkCAACKBQAADgAAAAAAAAAAAAAAAAAuAgAAZHJzL2Uyb0RvYy54bWxQSwECLQAU&#10;AAYACAAAACEAz0QpZeEAAAALAQAADwAAAAAAAAAAAAAAAADjBAAAZHJzL2Rvd25yZXYueG1sUEsF&#10;BgAAAAAEAAQA8wAAAPEFAAAAAA==&#10;" fillcolor="white [3201]" stroked="f" strokeweight=".5pt">
                <v:textbox>
                  <w:txbxContent>
                    <w:p w14:paraId="31BC285C" w14:textId="48D43855" w:rsidR="00151252" w:rsidRPr="0046669E" w:rsidRDefault="005E4F7E" w:rsidP="00151252">
                      <w:pPr>
                        <w:pStyle w:val="Heading1"/>
                        <w:jc w:val="right"/>
                        <w:rPr>
                          <w:b w:val="0"/>
                        </w:rPr>
                      </w:pPr>
                      <w:r>
                        <w:rPr>
                          <w:b w:val="0"/>
                        </w:rPr>
                        <w:fldChar w:fldCharType="begin"/>
                      </w:r>
                      <w:r>
                        <w:rPr>
                          <w:b w:val="0"/>
                        </w:rPr>
                        <w:instrText xml:space="preserve"> COMMENTS  </w:instrText>
                      </w:r>
                      <w:r>
                        <w:rPr>
                          <w:b w:val="0"/>
                        </w:rPr>
                        <w:fldChar w:fldCharType="end"/>
                      </w:r>
                      <w:r w:rsidR="00BE3E82">
                        <w:rPr>
                          <w:b w:val="0"/>
                        </w:rPr>
                        <w:t>10 May 2017</w:t>
                      </w:r>
                    </w:p>
                  </w:txbxContent>
                </v:textbox>
                <w10:wrap anchory="page"/>
              </v:shape>
            </w:pict>
          </mc:Fallback>
        </mc:AlternateContent>
      </w:r>
      <w:r w:rsidR="00151252" w:rsidRPr="0046669E">
        <w:rPr>
          <w:rFonts w:cs="Arial"/>
          <w:noProof/>
          <w:sz w:val="20"/>
          <w:szCs w:val="20"/>
          <w:lang w:val="en-GB" w:eastAsia="en-GB"/>
        </w:rPr>
        <mc:AlternateContent>
          <mc:Choice Requires="wps">
            <w:drawing>
              <wp:anchor distT="0" distB="0" distL="114300" distR="114300" simplePos="0" relativeHeight="251659264" behindDoc="0" locked="0" layoutInCell="1" allowOverlap="1" wp14:anchorId="4CF4B742" wp14:editId="63273F68">
                <wp:simplePos x="0" y="0"/>
                <wp:positionH relativeFrom="column">
                  <wp:posOffset>3861435</wp:posOffset>
                </wp:positionH>
                <wp:positionV relativeFrom="paragraph">
                  <wp:posOffset>69215</wp:posOffset>
                </wp:positionV>
                <wp:extent cx="2382520" cy="3714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38252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FABD7" w14:textId="77777777" w:rsidR="00151252" w:rsidRPr="000971BA" w:rsidRDefault="00151252" w:rsidP="00151252">
                            <w:pPr>
                              <w:keepLines/>
                              <w:jc w:val="right"/>
                              <w:rPr>
                                <w:rFonts w:cs="Arial"/>
                                <w:color w:val="1E417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4B742" id="Text Box 3" o:spid="_x0000_s1027" type="#_x0000_t202" style="position:absolute;margin-left:304.05pt;margin-top:5.45pt;width:187.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TIfwIAAGkFAAAOAAAAZHJzL2Uyb0RvYy54bWysVEtv2zAMvg/YfxB0X51n2wV1iqxFhwHF&#10;WqwdelZkqTEmiZrExM5+/SjZToNulw67yDT5ieLjIy8uW2vYToVYgyv5+GTEmXISqto9l/z7482H&#10;c84iClcJA06VfK8iv1y+f3fR+IWawAZMpQIjJy4uGl/yDaJfFEWUG2VFPAGvHBk1BCuQfsNzUQXR&#10;kHdrislodFo0ECofQKoYSXvdGfky+9daSbzTOipkpuQUG+Yz5HOdzmJ5IRbPQfhNLfswxD9EYUXt&#10;6NGDq2uBgm1D/YcrW8sAETSeSLAFaF1LlXOgbMajV9k8bIRXORcqTvSHMsX/51Z+3d0HVlcln3Lm&#10;hKUWPaoW2Sdo2TRVp/FxQaAHTzBsSU1dHvSRlCnpVgebvpQOIzvVeX+obXImSTmZnk/mEzJJsk3P&#10;xrOzeXJTvNz2IeJnBZYloeSBepdLKna3ETvoAEmPObipjcn9M441JT+dzkf5wsFCzo1LWJWZ0LtJ&#10;GXWRZwn3RiWMcd+UpkrkBJIic1BdmcB2gtgjpFQOc+7ZL6ETSlMQb7nY41+iesvlLo/hZXB4uGxr&#10;ByFn/yrs6scQsu7wVPOjvJOI7brNFDg0dg3VnvodoJuX6OVNTU25FRHvRaABoT7S0OMdHdoAFR96&#10;ibMNhF9/0yc88ZasnDU0cCWPP7ciKM7MF0eM/jiezdKE5p/Z/CxxJRxb1scWt7VXQF0Z03rxMosJ&#10;j2YQdQD7RLthlV4lk3CS3i45DuIVdmuAdotUq1UG0Ux6gbfuwcvkOjUpUe6xfRLB97xEYvRXGEZT&#10;LF7Rs8Ommw5WWwRdZ+6mOndV7etP85zZ3++etDCO/zPqZUMufwMAAP//AwBQSwMEFAAGAAgAAAAh&#10;ABfWWJ7gAAAACQEAAA8AAABkcnMvZG93bnJldi54bWxMj8FOwzAQRO9I/IO1SNyo3RaqJMSpqkgV&#10;EoJDSy/cNrGbRMTrELtt4OtZTnBcvdHM23w9uV6c7Rg6TxrmMwXCUu1NR42Gw9v2LgERIpLB3pPV&#10;8GUDrIvrqxwz4y+0s+d9bASXUMhQQxvjkEkZ6tY6DDM/WGJ29KPDyOfYSDPihctdLxdKraTDjnih&#10;xcGWra0/9ien4bncvuKuWrjkuy+fXo6b4fPw/qD17c20eQQR7RT/wvCrz+pQsFPlT2SC6DWsVDLn&#10;KAOVguBAmiyXICom6T3IIpf/Pyh+AAAA//8DAFBLAQItABQABgAIAAAAIQC2gziS/gAAAOEBAAAT&#10;AAAAAAAAAAAAAAAAAAAAAABbQ29udGVudF9UeXBlc10ueG1sUEsBAi0AFAAGAAgAAAAhADj9If/W&#10;AAAAlAEAAAsAAAAAAAAAAAAAAAAALwEAAF9yZWxzLy5yZWxzUEsBAi0AFAAGAAgAAAAhAFAcNMh/&#10;AgAAaQUAAA4AAAAAAAAAAAAAAAAALgIAAGRycy9lMm9Eb2MueG1sUEsBAi0AFAAGAAgAAAAhABfW&#10;WJ7gAAAACQEAAA8AAAAAAAAAAAAAAAAA2QQAAGRycy9kb3ducmV2LnhtbFBLBQYAAAAABAAEAPMA&#10;AADmBQAAAAA=&#10;" filled="f" stroked="f" strokeweight=".5pt">
                <v:textbox>
                  <w:txbxContent>
                    <w:p w14:paraId="4D1FABD7" w14:textId="77777777" w:rsidR="00151252" w:rsidRPr="000971BA" w:rsidRDefault="00151252" w:rsidP="00151252">
                      <w:pPr>
                        <w:keepLines/>
                        <w:jc w:val="right"/>
                        <w:rPr>
                          <w:rFonts w:cs="Arial"/>
                          <w:color w:val="1E417C"/>
                          <w:sz w:val="18"/>
                          <w:szCs w:val="18"/>
                        </w:rPr>
                      </w:pPr>
                    </w:p>
                  </w:txbxContent>
                </v:textbox>
              </v:shape>
            </w:pict>
          </mc:Fallback>
        </mc:AlternateContent>
      </w:r>
      <w:r w:rsidR="00151252" w:rsidRPr="0046669E">
        <w:rPr>
          <w:rFonts w:cs="Arial"/>
          <w:sz w:val="20"/>
          <w:szCs w:val="20"/>
        </w:rPr>
        <w:t>Our Ref:</w:t>
      </w:r>
      <w:r w:rsidR="00151252">
        <w:rPr>
          <w:rFonts w:cs="Arial"/>
          <w:sz w:val="20"/>
          <w:szCs w:val="20"/>
        </w:rPr>
        <w:t xml:space="preserve"> </w:t>
      </w:r>
      <w:r w:rsidR="00BE3E82">
        <w:rPr>
          <w:rFonts w:cs="Arial"/>
          <w:sz w:val="20"/>
          <w:szCs w:val="20"/>
        </w:rPr>
        <w:t>206/AL/A5772</w:t>
      </w:r>
    </w:p>
    <w:p w14:paraId="34D3C5C4" w14:textId="77777777" w:rsidR="00053272" w:rsidRPr="0046669E" w:rsidRDefault="00053272" w:rsidP="00151252">
      <w:pPr>
        <w:rPr>
          <w:rFonts w:cs="Arial"/>
          <w:sz w:val="20"/>
          <w:szCs w:val="20"/>
        </w:rPr>
      </w:pPr>
    </w:p>
    <w:p w14:paraId="04C7F808" w14:textId="7FD5F179" w:rsidR="00151252" w:rsidRPr="00955540" w:rsidRDefault="00151252" w:rsidP="00151252">
      <w:pPr>
        <w:rPr>
          <w:rFonts w:cs="Arial"/>
          <w:sz w:val="20"/>
          <w:szCs w:val="20"/>
        </w:rPr>
      </w:pPr>
      <w:r w:rsidRPr="00955540">
        <w:rPr>
          <w:rFonts w:cs="Arial"/>
          <w:sz w:val="20"/>
          <w:szCs w:val="20"/>
        </w:rPr>
        <w:t>Concerning road works taking place near to you</w:t>
      </w:r>
    </w:p>
    <w:p w14:paraId="06830D4C" w14:textId="1EE793B6" w:rsidR="00151252" w:rsidRDefault="00151252" w:rsidP="00151252"/>
    <w:p w14:paraId="794533BE" w14:textId="77777777" w:rsidR="00053272" w:rsidRDefault="00053272" w:rsidP="00965210">
      <w:pPr>
        <w:rPr>
          <w:rFonts w:cs="Arial"/>
        </w:rPr>
      </w:pPr>
      <w:r>
        <w:rPr>
          <w:rFonts w:cs="Arial"/>
        </w:rPr>
        <w:t xml:space="preserve"> </w:t>
      </w:r>
    </w:p>
    <w:p w14:paraId="1656F210" w14:textId="6EDEF73B" w:rsidR="00151252" w:rsidRDefault="00151252" w:rsidP="00965210">
      <w:pPr>
        <w:rPr>
          <w:rFonts w:cs="Arial"/>
          <w:sz w:val="20"/>
          <w:szCs w:val="20"/>
        </w:rPr>
      </w:pPr>
      <w:r w:rsidRPr="0046669E">
        <w:rPr>
          <w:rFonts w:cs="Arial"/>
          <w:sz w:val="20"/>
          <w:szCs w:val="20"/>
        </w:rPr>
        <w:t>Dear Sir/Madam,</w:t>
      </w:r>
    </w:p>
    <w:p w14:paraId="1FB60B88" w14:textId="77777777" w:rsidR="00F52C2B" w:rsidRPr="00965210" w:rsidRDefault="00F52C2B" w:rsidP="00965210">
      <w:pPr>
        <w:rPr>
          <w:rFonts w:cs="Arial"/>
          <w:b/>
        </w:rPr>
      </w:pPr>
    </w:p>
    <w:p w14:paraId="20911BDE" w14:textId="0C585059" w:rsidR="005E2714" w:rsidRPr="004305AC" w:rsidRDefault="00570B29" w:rsidP="004305AC">
      <w:pPr>
        <w:jc w:val="center"/>
        <w:rPr>
          <w:rFonts w:cs="Arial"/>
          <w:b/>
          <w:sz w:val="20"/>
          <w:szCs w:val="20"/>
          <w:u w:val="single"/>
        </w:rPr>
      </w:pPr>
      <w:r>
        <w:rPr>
          <w:rFonts w:cs="Arial"/>
          <w:b/>
          <w:sz w:val="20"/>
          <w:szCs w:val="20"/>
          <w:u w:val="single"/>
        </w:rPr>
        <w:t>RE: A30 Ide Footbrid</w:t>
      </w:r>
      <w:r w:rsidR="000F0322">
        <w:rPr>
          <w:rFonts w:cs="Arial"/>
          <w:b/>
          <w:sz w:val="20"/>
          <w:szCs w:val="20"/>
          <w:u w:val="single"/>
        </w:rPr>
        <w:t>ge Improvement 15 May 2017 to 23</w:t>
      </w:r>
      <w:r>
        <w:rPr>
          <w:rFonts w:cs="Arial"/>
          <w:b/>
          <w:sz w:val="20"/>
          <w:szCs w:val="20"/>
          <w:u w:val="single"/>
        </w:rPr>
        <w:t xml:space="preserve"> June 2017</w:t>
      </w:r>
    </w:p>
    <w:p w14:paraId="79E6D522" w14:textId="77777777" w:rsidR="00122BF4" w:rsidRPr="00122BF4" w:rsidRDefault="00122BF4" w:rsidP="005E2714">
      <w:pPr>
        <w:rPr>
          <w:rFonts w:cs="Arial"/>
          <w:b/>
          <w:sz w:val="20"/>
          <w:szCs w:val="20"/>
          <w:u w:val="single"/>
        </w:rPr>
      </w:pPr>
    </w:p>
    <w:p w14:paraId="278B701D" w14:textId="7D8F2C0B" w:rsidR="00A877A8" w:rsidRPr="00F8186F" w:rsidRDefault="00F8186F" w:rsidP="00F8186F">
      <w:pPr>
        <w:widowControl/>
        <w:spacing w:after="180" w:line="276" w:lineRule="auto"/>
        <w:jc w:val="both"/>
        <w:rPr>
          <w:rFonts w:eastAsia="Times New Roman" w:cs="Times New Roman"/>
          <w:sz w:val="20"/>
          <w:szCs w:val="20"/>
          <w:lang w:val="en-GB"/>
        </w:rPr>
      </w:pPr>
      <w:r w:rsidRPr="00F8186F">
        <w:rPr>
          <w:rFonts w:eastAsia="Times New Roman" w:cs="Times New Roman"/>
          <w:sz w:val="20"/>
          <w:szCs w:val="20"/>
          <w:lang w:val="en-GB"/>
        </w:rPr>
        <w:t>Kier are working on behalf of Highways England to manage and maintain the trunk roads in Devon and Cornwall.  I am writing to let you know that Kier will be carr</w:t>
      </w:r>
      <w:r w:rsidR="004759D1">
        <w:rPr>
          <w:rFonts w:eastAsia="Times New Roman" w:cs="Times New Roman"/>
          <w:sz w:val="20"/>
          <w:szCs w:val="20"/>
          <w:lang w:val="en-GB"/>
        </w:rPr>
        <w:t>ying</w:t>
      </w:r>
      <w:r w:rsidR="00415ACA">
        <w:rPr>
          <w:rFonts w:eastAsia="Times New Roman" w:cs="Times New Roman"/>
          <w:sz w:val="20"/>
          <w:szCs w:val="20"/>
          <w:lang w:val="en-GB"/>
        </w:rPr>
        <w:t xml:space="preserve"> out improvement work</w:t>
      </w:r>
      <w:r w:rsidRPr="00F8186F">
        <w:rPr>
          <w:rFonts w:eastAsia="Times New Roman" w:cs="Times New Roman"/>
          <w:sz w:val="20"/>
          <w:szCs w:val="20"/>
          <w:lang w:val="en-GB"/>
        </w:rPr>
        <w:t xml:space="preserve"> at the above location. </w:t>
      </w:r>
    </w:p>
    <w:tbl>
      <w:tblPr>
        <w:tblStyle w:val="TableGrid"/>
        <w:tblW w:w="0" w:type="auto"/>
        <w:tblLook w:val="04A0" w:firstRow="1" w:lastRow="0" w:firstColumn="1" w:lastColumn="0" w:noHBand="0" w:noVBand="1"/>
      </w:tblPr>
      <w:tblGrid>
        <w:gridCol w:w="9632"/>
      </w:tblGrid>
      <w:tr w:rsidR="00DE6F0C" w14:paraId="3D069920" w14:textId="77777777" w:rsidTr="00691B6E">
        <w:trPr>
          <w:trHeight w:val="2032"/>
        </w:trPr>
        <w:tc>
          <w:tcPr>
            <w:tcW w:w="9632" w:type="dxa"/>
          </w:tcPr>
          <w:p w14:paraId="2B58DEA1" w14:textId="2BB89C2B" w:rsidR="00DE6F0C" w:rsidRDefault="00DE6F0C" w:rsidP="00625A2B">
            <w:pPr>
              <w:spacing w:after="180"/>
              <w:jc w:val="both"/>
              <w:rPr>
                <w:b/>
                <w:sz w:val="20"/>
                <w:szCs w:val="20"/>
              </w:rPr>
            </w:pPr>
            <w:r w:rsidRPr="00A877A8">
              <w:rPr>
                <w:rFonts w:cs="Arial"/>
                <w:noProof/>
                <w:lang w:val="en-GB" w:eastAsia="en-GB"/>
              </w:rPr>
              <w:drawing>
                <wp:anchor distT="36576" distB="36576" distL="36576" distR="36576" simplePos="0" relativeHeight="251677696" behindDoc="0" locked="0" layoutInCell="1" allowOverlap="1" wp14:anchorId="0D2144E8" wp14:editId="040191B6">
                  <wp:simplePos x="0" y="0"/>
                  <wp:positionH relativeFrom="column">
                    <wp:posOffset>-6350</wp:posOffset>
                  </wp:positionH>
                  <wp:positionV relativeFrom="paragraph">
                    <wp:posOffset>44450</wp:posOffset>
                  </wp:positionV>
                  <wp:extent cx="3045349" cy="533279"/>
                  <wp:effectExtent l="0" t="0" r="3175"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5349" cy="53327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B619504" w14:textId="4FAAF7EC" w:rsidR="00DE6F0C" w:rsidRDefault="00DE6F0C" w:rsidP="00625A2B">
            <w:pPr>
              <w:spacing w:after="180"/>
              <w:jc w:val="both"/>
              <w:rPr>
                <w:b/>
                <w:sz w:val="20"/>
                <w:szCs w:val="20"/>
              </w:rPr>
            </w:pPr>
          </w:p>
          <w:p w14:paraId="5F607912" w14:textId="310A700B" w:rsidR="00415ACA" w:rsidRDefault="00415ACA" w:rsidP="00415ACA">
            <w:pPr>
              <w:rPr>
                <w:rFonts w:eastAsia="Times New Roman" w:cs="Arial"/>
                <w:bCs/>
                <w:color w:val="365F91" w:themeColor="accent1" w:themeShade="BF"/>
                <w:sz w:val="20"/>
                <w:szCs w:val="20"/>
              </w:rPr>
            </w:pPr>
          </w:p>
          <w:p w14:paraId="681CB796" w14:textId="77777777" w:rsidR="00B3082A" w:rsidRDefault="00B3082A" w:rsidP="00B3082A">
            <w:pPr>
              <w:rPr>
                <w:rFonts w:ascii="Calibri" w:hAnsi="Calibri"/>
                <w:sz w:val="20"/>
                <w:szCs w:val="20"/>
              </w:rPr>
            </w:pPr>
            <w:r>
              <w:rPr>
                <w:sz w:val="20"/>
                <w:szCs w:val="20"/>
              </w:rPr>
              <w:t>We need to carry out essential improvements and repairs to Ide footbridge over the A30.</w:t>
            </w:r>
          </w:p>
          <w:p w14:paraId="30BBD840" w14:textId="77777777" w:rsidR="00B3082A" w:rsidRDefault="00B3082A" w:rsidP="00B3082A">
            <w:pPr>
              <w:rPr>
                <w:sz w:val="20"/>
                <w:szCs w:val="20"/>
              </w:rPr>
            </w:pPr>
          </w:p>
          <w:p w14:paraId="3163D22A" w14:textId="77777777" w:rsidR="00B3082A" w:rsidRDefault="00B3082A" w:rsidP="00B3082A">
            <w:pPr>
              <w:rPr>
                <w:b/>
                <w:bCs/>
                <w:sz w:val="20"/>
                <w:szCs w:val="20"/>
              </w:rPr>
            </w:pPr>
            <w:r>
              <w:rPr>
                <w:b/>
                <w:bCs/>
                <w:sz w:val="20"/>
                <w:szCs w:val="20"/>
              </w:rPr>
              <w:t>Phase 1: 15 May to 3 June 2017</w:t>
            </w:r>
          </w:p>
          <w:p w14:paraId="5D825099" w14:textId="77777777" w:rsidR="00B3082A" w:rsidRDefault="00B3082A" w:rsidP="00B3082A">
            <w:pPr>
              <w:rPr>
                <w:sz w:val="20"/>
                <w:szCs w:val="20"/>
              </w:rPr>
            </w:pPr>
            <w:r>
              <w:rPr>
                <w:sz w:val="20"/>
                <w:szCs w:val="20"/>
              </w:rPr>
              <w:t xml:space="preserve">During this phase the bridge will be closed to pedestrians. We will remove the existing surfacing, repair defective drainage and replace the ageing bridge deck joints.  We will then lay new and improved surfacing. Throughout this time a free shuttle bus service will be available: </w:t>
            </w:r>
          </w:p>
          <w:p w14:paraId="6B5AF863" w14:textId="77777777" w:rsidR="00B3082A" w:rsidRDefault="00B3082A" w:rsidP="00B3082A">
            <w:pPr>
              <w:rPr>
                <w:sz w:val="20"/>
                <w:szCs w:val="20"/>
              </w:rPr>
            </w:pPr>
          </w:p>
          <w:p w14:paraId="1BF7E301" w14:textId="2B078374" w:rsidR="00B3082A" w:rsidRDefault="00B3082A" w:rsidP="00B3082A">
            <w:pPr>
              <w:spacing w:after="240"/>
            </w:pPr>
            <w:r>
              <w:rPr>
                <w:rFonts w:ascii="Lato" w:hAnsi="Lato"/>
                <w:color w:val="494848"/>
              </w:rPr>
              <w:t xml:space="preserve">            </w:t>
            </w:r>
            <w:r w:rsidR="00992DA3">
              <w:rPr>
                <w:sz w:val="20"/>
                <w:szCs w:val="20"/>
              </w:rPr>
              <w:t>Monday:</w:t>
            </w:r>
            <w:r>
              <w:rPr>
                <w:sz w:val="20"/>
                <w:szCs w:val="20"/>
              </w:rPr>
              <w:t xml:space="preserve"> Thursday: 07:00 – 22:00</w:t>
            </w:r>
            <w:r>
              <w:rPr>
                <w:sz w:val="20"/>
                <w:szCs w:val="20"/>
              </w:rPr>
              <w:br/>
              <w:t>            </w:t>
            </w:r>
            <w:r w:rsidR="00992DA3">
              <w:rPr>
                <w:sz w:val="20"/>
                <w:szCs w:val="20"/>
              </w:rPr>
              <w:t>Friday:</w:t>
            </w:r>
            <w:r>
              <w:rPr>
                <w:sz w:val="20"/>
                <w:szCs w:val="20"/>
              </w:rPr>
              <w:t xml:space="preserve"> Saturday: 0700 – 23:00</w:t>
            </w:r>
            <w:r>
              <w:rPr>
                <w:sz w:val="20"/>
                <w:szCs w:val="20"/>
              </w:rPr>
              <w:br/>
              <w:t>            Sunday: 08:00 – 18:00</w:t>
            </w:r>
          </w:p>
          <w:p w14:paraId="0FCC6CB7" w14:textId="475D1A63" w:rsidR="00B3082A" w:rsidRDefault="00B3082A" w:rsidP="00B3082A">
            <w:pPr>
              <w:rPr>
                <w:sz w:val="20"/>
                <w:szCs w:val="20"/>
              </w:rPr>
            </w:pPr>
            <w:r>
              <w:rPr>
                <w:sz w:val="20"/>
                <w:szCs w:val="20"/>
              </w:rPr>
              <w:t xml:space="preserve">The shuttlebus will operate on an “on demand” basis and when not in use will park in The Twisted Oak public house car park, as there is no safe place to park on the opposing </w:t>
            </w:r>
            <w:r w:rsidR="006D71EB">
              <w:rPr>
                <w:sz w:val="20"/>
                <w:szCs w:val="20"/>
              </w:rPr>
              <w:t xml:space="preserve">side of the footbridge.  Pedestrians on the Ide side of the bridge </w:t>
            </w:r>
            <w:r>
              <w:rPr>
                <w:sz w:val="20"/>
                <w:szCs w:val="20"/>
              </w:rPr>
              <w:t xml:space="preserve">wishing to </w:t>
            </w:r>
            <w:r w:rsidR="006D71EB">
              <w:rPr>
                <w:sz w:val="20"/>
                <w:szCs w:val="20"/>
              </w:rPr>
              <w:t xml:space="preserve">use the bus will need to phone               </w:t>
            </w:r>
            <w:r w:rsidR="006D71EB">
              <w:rPr>
                <w:rFonts w:ascii="Calibri" w:hAnsi="Calibri"/>
              </w:rPr>
              <w:t xml:space="preserve">+44 7455 600 073 </w:t>
            </w:r>
            <w:r>
              <w:rPr>
                <w:sz w:val="20"/>
                <w:szCs w:val="20"/>
              </w:rPr>
              <w:t xml:space="preserve">in order to summon it.  </w:t>
            </w:r>
            <w:r w:rsidR="006D71EB">
              <w:rPr>
                <w:sz w:val="20"/>
                <w:szCs w:val="20"/>
              </w:rPr>
              <w:t xml:space="preserve">This number will be displayed at either end of the footbridge. </w:t>
            </w:r>
            <w:r>
              <w:rPr>
                <w:sz w:val="20"/>
                <w:szCs w:val="20"/>
              </w:rPr>
              <w:t>This service will be able to accommodate wheelchairs and cyclists, unfortunately dogs will not be permitted to travel on board.</w:t>
            </w:r>
            <w:r w:rsidR="005969FF">
              <w:rPr>
                <w:sz w:val="20"/>
                <w:szCs w:val="20"/>
              </w:rPr>
              <w:t xml:space="preserve"> Please see shuttle bus route diagram overleaf.</w:t>
            </w:r>
          </w:p>
          <w:p w14:paraId="446C533B" w14:textId="77777777" w:rsidR="00B3082A" w:rsidRDefault="00B3082A" w:rsidP="00B3082A">
            <w:pPr>
              <w:rPr>
                <w:sz w:val="20"/>
                <w:szCs w:val="20"/>
              </w:rPr>
            </w:pPr>
          </w:p>
          <w:p w14:paraId="0AC1C47F" w14:textId="77777777" w:rsidR="00B3082A" w:rsidRDefault="00B3082A" w:rsidP="00B3082A">
            <w:pPr>
              <w:rPr>
                <w:b/>
                <w:bCs/>
                <w:sz w:val="20"/>
                <w:szCs w:val="20"/>
              </w:rPr>
            </w:pPr>
            <w:r>
              <w:rPr>
                <w:b/>
                <w:bCs/>
                <w:sz w:val="20"/>
                <w:szCs w:val="20"/>
              </w:rPr>
              <w:t>Phase 2:  5 June to 23 June</w:t>
            </w:r>
          </w:p>
          <w:p w14:paraId="469BE93E" w14:textId="77777777" w:rsidR="00B3082A" w:rsidRDefault="00B3082A" w:rsidP="00B3082A">
            <w:pPr>
              <w:rPr>
                <w:sz w:val="20"/>
                <w:szCs w:val="20"/>
              </w:rPr>
            </w:pPr>
            <w:r>
              <w:rPr>
                <w:sz w:val="20"/>
                <w:szCs w:val="20"/>
              </w:rPr>
              <w:t>During this phase the footbridge will be open for use again. We will be working on the bridge parapets and for safety reasons one of our gatemen will need to escort you through the works. Please ask for assistance.</w:t>
            </w:r>
          </w:p>
          <w:p w14:paraId="31419BE6" w14:textId="302FC9EB" w:rsidR="00570B29" w:rsidRPr="00570B29" w:rsidRDefault="00570B29" w:rsidP="00B3082A">
            <w:pPr>
              <w:rPr>
                <w:rFonts w:eastAsia="Times New Roman" w:cs="Arial"/>
                <w:b/>
                <w:bCs/>
                <w:color w:val="365F91" w:themeColor="accent1" w:themeShade="BF"/>
                <w:sz w:val="20"/>
                <w:szCs w:val="20"/>
              </w:rPr>
            </w:pPr>
          </w:p>
        </w:tc>
      </w:tr>
    </w:tbl>
    <w:p w14:paraId="703C0BB4" w14:textId="77777777" w:rsidR="00D63202" w:rsidRDefault="00D63202" w:rsidP="00F8186F">
      <w:pPr>
        <w:spacing w:line="276" w:lineRule="auto"/>
        <w:rPr>
          <w:sz w:val="20"/>
          <w:szCs w:val="20"/>
        </w:rPr>
      </w:pPr>
    </w:p>
    <w:p w14:paraId="19C176D0" w14:textId="77777777" w:rsidR="003D7191" w:rsidRDefault="003D7191" w:rsidP="00F8186F">
      <w:pPr>
        <w:spacing w:line="276" w:lineRule="auto"/>
        <w:rPr>
          <w:sz w:val="20"/>
          <w:szCs w:val="20"/>
        </w:rPr>
      </w:pPr>
    </w:p>
    <w:p w14:paraId="010AB8E0" w14:textId="77777777" w:rsidR="005969FF" w:rsidRDefault="005969FF" w:rsidP="00F8186F">
      <w:pPr>
        <w:spacing w:line="276" w:lineRule="auto"/>
        <w:rPr>
          <w:sz w:val="20"/>
          <w:szCs w:val="20"/>
        </w:rPr>
      </w:pPr>
    </w:p>
    <w:p w14:paraId="13630C85" w14:textId="77777777" w:rsidR="005969FF" w:rsidRDefault="005969FF" w:rsidP="00F8186F">
      <w:pPr>
        <w:spacing w:line="276" w:lineRule="auto"/>
        <w:rPr>
          <w:sz w:val="20"/>
          <w:szCs w:val="20"/>
        </w:rPr>
      </w:pPr>
    </w:p>
    <w:p w14:paraId="59E4050F" w14:textId="77777777" w:rsidR="005969FF" w:rsidRDefault="005969FF" w:rsidP="00F8186F">
      <w:pPr>
        <w:spacing w:line="276" w:lineRule="auto"/>
        <w:rPr>
          <w:sz w:val="20"/>
          <w:szCs w:val="20"/>
        </w:rPr>
      </w:pPr>
    </w:p>
    <w:p w14:paraId="2DF7B758" w14:textId="77777777" w:rsidR="003D7191" w:rsidRDefault="003D7191" w:rsidP="00F8186F">
      <w:pPr>
        <w:spacing w:line="276" w:lineRule="auto"/>
        <w:rPr>
          <w:sz w:val="20"/>
          <w:szCs w:val="20"/>
        </w:rPr>
      </w:pPr>
    </w:p>
    <w:tbl>
      <w:tblPr>
        <w:tblStyle w:val="TableGrid"/>
        <w:tblW w:w="0" w:type="auto"/>
        <w:tblLook w:val="04A0" w:firstRow="1" w:lastRow="0" w:firstColumn="1" w:lastColumn="0" w:noHBand="0" w:noVBand="1"/>
      </w:tblPr>
      <w:tblGrid>
        <w:gridCol w:w="9632"/>
      </w:tblGrid>
      <w:tr w:rsidR="00D63202" w14:paraId="11BB467A" w14:textId="77777777" w:rsidTr="005969FF">
        <w:trPr>
          <w:trHeight w:val="12395"/>
        </w:trPr>
        <w:tc>
          <w:tcPr>
            <w:tcW w:w="9632" w:type="dxa"/>
            <w:tcBorders>
              <w:top w:val="single" w:sz="4" w:space="0" w:color="auto"/>
              <w:left w:val="single" w:sz="4" w:space="0" w:color="auto"/>
              <w:bottom w:val="single" w:sz="4" w:space="0" w:color="auto"/>
              <w:right w:val="single" w:sz="4" w:space="0" w:color="auto"/>
            </w:tcBorders>
          </w:tcPr>
          <w:p w14:paraId="4A99FC6A" w14:textId="35FFA71D" w:rsidR="00D63202" w:rsidRDefault="00500401">
            <w:pPr>
              <w:spacing w:after="180"/>
              <w:jc w:val="both"/>
              <w:rPr>
                <w:b/>
                <w:sz w:val="20"/>
                <w:szCs w:val="20"/>
              </w:rPr>
            </w:pPr>
            <w:r w:rsidRPr="005E654C">
              <w:rPr>
                <w:sz w:val="20"/>
                <w:szCs w:val="20"/>
              </w:rPr>
              <w:object w:dxaOrig="4665" w:dyaOrig="840" w14:anchorId="4C349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230.25pt;height:43.5pt" o:ole="">
                  <v:imagedata r:id="rId9" o:title=""/>
                </v:shape>
                <o:OLEObject Type="Embed" ProgID="PBrush" ShapeID="_x0000_i1238" DrawAspect="Content" ObjectID="_1556022649" r:id="rId10"/>
              </w:object>
            </w:r>
          </w:p>
          <w:p w14:paraId="71D7463D" w14:textId="77777777" w:rsidR="00B3082A" w:rsidRDefault="00B3082A" w:rsidP="00B3082A">
            <w:pPr>
              <w:spacing w:after="60"/>
              <w:rPr>
                <w:rFonts w:ascii="Calibri" w:hAnsi="Calibri"/>
                <w:sz w:val="20"/>
                <w:szCs w:val="20"/>
              </w:rPr>
            </w:pPr>
            <w:r>
              <w:rPr>
                <w:sz w:val="20"/>
                <w:szCs w:val="20"/>
              </w:rPr>
              <w:t>A30 overnight closures Fingle Glen junction to Alphington Interchange:</w:t>
            </w:r>
          </w:p>
          <w:p w14:paraId="6AAE8AA4" w14:textId="77777777" w:rsidR="00B3082A" w:rsidRDefault="00B3082A" w:rsidP="00B3082A">
            <w:pPr>
              <w:spacing w:after="60"/>
              <w:rPr>
                <w:sz w:val="20"/>
                <w:szCs w:val="20"/>
              </w:rPr>
            </w:pPr>
            <w:r>
              <w:rPr>
                <w:sz w:val="20"/>
                <w:szCs w:val="20"/>
              </w:rPr>
              <w:t>30 May 2017 westbound</w:t>
            </w:r>
          </w:p>
          <w:p w14:paraId="4509B8C7" w14:textId="77777777" w:rsidR="00B3082A" w:rsidRDefault="00B3082A" w:rsidP="00B3082A">
            <w:pPr>
              <w:spacing w:after="60"/>
              <w:rPr>
                <w:sz w:val="20"/>
                <w:szCs w:val="20"/>
              </w:rPr>
            </w:pPr>
            <w:r>
              <w:rPr>
                <w:sz w:val="20"/>
                <w:szCs w:val="20"/>
              </w:rPr>
              <w:t>31 May 2017 eastbound</w:t>
            </w:r>
          </w:p>
          <w:p w14:paraId="21028628" w14:textId="77777777" w:rsidR="00B3082A" w:rsidRDefault="00B3082A" w:rsidP="00B3082A">
            <w:pPr>
              <w:spacing w:after="60"/>
              <w:rPr>
                <w:sz w:val="20"/>
                <w:szCs w:val="20"/>
              </w:rPr>
            </w:pPr>
            <w:r>
              <w:rPr>
                <w:sz w:val="20"/>
                <w:szCs w:val="20"/>
              </w:rPr>
              <w:t>22 June 2017  both directions</w:t>
            </w:r>
          </w:p>
          <w:p w14:paraId="78E17A87" w14:textId="77777777" w:rsidR="00B3082A" w:rsidRDefault="00B3082A" w:rsidP="00B3082A">
            <w:pPr>
              <w:spacing w:after="60"/>
              <w:rPr>
                <w:b/>
                <w:bCs/>
                <w:sz w:val="20"/>
                <w:szCs w:val="20"/>
              </w:rPr>
            </w:pPr>
          </w:p>
          <w:p w14:paraId="7D26909D" w14:textId="2376FC5D" w:rsidR="00B3082A" w:rsidRDefault="00B3082A" w:rsidP="00B3082A">
            <w:pPr>
              <w:spacing w:after="60"/>
              <w:rPr>
                <w:sz w:val="20"/>
                <w:szCs w:val="20"/>
              </w:rPr>
            </w:pPr>
            <w:r>
              <w:rPr>
                <w:sz w:val="20"/>
                <w:szCs w:val="20"/>
              </w:rPr>
              <w:t xml:space="preserve">On these dates it will be necessary to close the A30 beneath the footbridge in the directions indicated above, in order to install and remove safety barrier.  The closures will take place between the hours of 8pm and 6am and a signed diversion route will be in place.  </w:t>
            </w:r>
          </w:p>
          <w:p w14:paraId="4B86D5BD" w14:textId="7B21F3C1" w:rsidR="00B3082A" w:rsidRDefault="00B3082A" w:rsidP="00B3082A">
            <w:pPr>
              <w:spacing w:after="60"/>
              <w:rPr>
                <w:sz w:val="20"/>
                <w:szCs w:val="20"/>
              </w:rPr>
            </w:pPr>
          </w:p>
          <w:p w14:paraId="0EC2937F" w14:textId="59DDA3CE" w:rsidR="00B3082A" w:rsidRDefault="00B3082A" w:rsidP="00B3082A">
            <w:pPr>
              <w:spacing w:after="60"/>
              <w:rPr>
                <w:sz w:val="20"/>
                <w:szCs w:val="20"/>
              </w:rPr>
            </w:pPr>
            <w:r>
              <w:rPr>
                <w:sz w:val="20"/>
                <w:szCs w:val="20"/>
              </w:rPr>
              <w:t>Exeter bound motorists will be diverted off the A30 at the Fingle Glen junction, they will be directed along Tedburn Road, Five Mile Hill and the Old A30 (C50) to rejoin the A30 at Alphington Interchange; and vice versa for motorists leaving Exeter.</w:t>
            </w:r>
          </w:p>
          <w:p w14:paraId="59A12ED3" w14:textId="18AEB294" w:rsidR="00B3082A" w:rsidRDefault="00B3082A" w:rsidP="00B3082A">
            <w:pPr>
              <w:spacing w:after="60"/>
              <w:rPr>
                <w:color w:val="FF0000"/>
                <w:sz w:val="20"/>
                <w:szCs w:val="20"/>
              </w:rPr>
            </w:pPr>
          </w:p>
          <w:p w14:paraId="178E3DA1" w14:textId="06B1DC97" w:rsidR="00B3082A" w:rsidRPr="00B3082A" w:rsidRDefault="00B3082A" w:rsidP="00B3082A">
            <w:pPr>
              <w:spacing w:after="60"/>
              <w:rPr>
                <w:sz w:val="20"/>
                <w:szCs w:val="20"/>
              </w:rPr>
            </w:pPr>
            <w:r w:rsidRPr="00B3082A">
              <w:rPr>
                <w:sz w:val="20"/>
                <w:szCs w:val="20"/>
              </w:rPr>
              <w:t>Please note: on 1 June and again on 23 June</w:t>
            </w:r>
            <w:r>
              <w:rPr>
                <w:sz w:val="20"/>
                <w:szCs w:val="20"/>
              </w:rPr>
              <w:t>,</w:t>
            </w:r>
            <w:r w:rsidRPr="00B3082A">
              <w:rPr>
                <w:sz w:val="20"/>
                <w:szCs w:val="20"/>
              </w:rPr>
              <w:t xml:space="preserve"> traffic lights will be in operation on the Old A30 (C50) in order to allow the safe installation and removal of safety barrier on the section of the Ide footbridge above.</w:t>
            </w:r>
          </w:p>
          <w:p w14:paraId="3F5AE73E" w14:textId="77777777" w:rsidR="00053272" w:rsidRDefault="00053272" w:rsidP="00B3082A">
            <w:pPr>
              <w:spacing w:after="60"/>
              <w:rPr>
                <w:sz w:val="20"/>
                <w:szCs w:val="20"/>
              </w:rPr>
            </w:pPr>
          </w:p>
          <w:p w14:paraId="79176644" w14:textId="26BC53FA" w:rsidR="005969FF" w:rsidRPr="005969FF" w:rsidRDefault="00371CC0" w:rsidP="00B3082A">
            <w:pPr>
              <w:spacing w:after="60"/>
              <w:rPr>
                <w:b/>
                <w:sz w:val="20"/>
                <w:szCs w:val="20"/>
              </w:rPr>
            </w:pPr>
            <w:r>
              <w:rPr>
                <w:rFonts w:ascii="Times New Roman" w:hAnsi="Times New Roman"/>
                <w:noProof/>
                <w:sz w:val="24"/>
                <w:szCs w:val="24"/>
                <w:lang w:val="en-GB" w:eastAsia="en-GB"/>
              </w:rPr>
              <w:drawing>
                <wp:anchor distT="36576" distB="36576" distL="36576" distR="36576" simplePos="0" relativeHeight="251679744" behindDoc="1" locked="0" layoutInCell="1" allowOverlap="1" wp14:anchorId="4BC6A771" wp14:editId="06929FDA">
                  <wp:simplePos x="0" y="0"/>
                  <wp:positionH relativeFrom="column">
                    <wp:posOffset>122555</wp:posOffset>
                  </wp:positionH>
                  <wp:positionV relativeFrom="page">
                    <wp:posOffset>3654425</wp:posOffset>
                  </wp:positionV>
                  <wp:extent cx="5876925" cy="4237990"/>
                  <wp:effectExtent l="0" t="0" r="9525" b="0"/>
                  <wp:wrapTight wrapText="bothSides">
                    <wp:wrapPolygon edited="0">
                      <wp:start x="0" y="0"/>
                      <wp:lineTo x="0" y="21458"/>
                      <wp:lineTo x="21565" y="21458"/>
                      <wp:lineTo x="215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r="1823" b="3456"/>
                          <a:stretch>
                            <a:fillRect/>
                          </a:stretch>
                        </pic:blipFill>
                        <pic:spPr bwMode="auto">
                          <a:xfrm>
                            <a:off x="0" y="0"/>
                            <a:ext cx="5876925" cy="4237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969FF">
              <w:rPr>
                <w:b/>
                <w:sz w:val="20"/>
                <w:szCs w:val="20"/>
              </w:rPr>
              <w:t>Please see shuttle bus route below</w:t>
            </w:r>
          </w:p>
        </w:tc>
      </w:tr>
    </w:tbl>
    <w:p w14:paraId="1EF6FA73" w14:textId="77777777" w:rsidR="0043018F" w:rsidRDefault="0043018F" w:rsidP="00F8186F">
      <w:pPr>
        <w:spacing w:line="276" w:lineRule="auto"/>
        <w:rPr>
          <w:rFonts w:cs="Arial"/>
          <w:sz w:val="20"/>
          <w:szCs w:val="20"/>
        </w:rPr>
      </w:pPr>
    </w:p>
    <w:p w14:paraId="03F2D749" w14:textId="06598F1B" w:rsidR="00123E03" w:rsidRDefault="00123E03" w:rsidP="00123E03">
      <w:pPr>
        <w:spacing w:after="180"/>
        <w:jc w:val="both"/>
        <w:rPr>
          <w:rFonts w:cs="Arial"/>
          <w:sz w:val="20"/>
          <w:szCs w:val="20"/>
        </w:rPr>
      </w:pPr>
      <w:r w:rsidRPr="00F8186F">
        <w:rPr>
          <w:rFonts w:cs="Arial"/>
          <w:sz w:val="20"/>
          <w:szCs w:val="20"/>
        </w:rPr>
        <w:t>We would like to</w:t>
      </w:r>
      <w:r w:rsidRPr="00F8186F">
        <w:rPr>
          <w:rFonts w:cs="Arial"/>
          <w:sz w:val="20"/>
          <w:szCs w:val="20"/>
          <w:lang w:val="en-GB"/>
        </w:rPr>
        <w:t xml:space="preserve"> apologise</w:t>
      </w:r>
      <w:r w:rsidRPr="00F8186F">
        <w:rPr>
          <w:rFonts w:cs="Arial"/>
          <w:sz w:val="20"/>
          <w:szCs w:val="20"/>
        </w:rPr>
        <w:t xml:space="preserve"> in advance for any inconvenience this may cause </w:t>
      </w:r>
      <w:r w:rsidRPr="00F8186F">
        <w:rPr>
          <w:sz w:val="20"/>
          <w:szCs w:val="20"/>
        </w:rPr>
        <w:t xml:space="preserve">and </w:t>
      </w:r>
      <w:r w:rsidRPr="00F8186F">
        <w:rPr>
          <w:rFonts w:cs="Arial"/>
          <w:sz w:val="20"/>
          <w:szCs w:val="20"/>
        </w:rPr>
        <w:t>thank you for your patience.</w:t>
      </w:r>
    </w:p>
    <w:p w14:paraId="1639C644" w14:textId="77777777" w:rsidR="00F8186F" w:rsidRPr="00F8186F" w:rsidRDefault="00F8186F" w:rsidP="00F8186F">
      <w:pPr>
        <w:spacing w:after="180" w:line="276" w:lineRule="auto"/>
        <w:rPr>
          <w:rFonts w:cs="Arial"/>
          <w:sz w:val="20"/>
          <w:szCs w:val="20"/>
        </w:rPr>
      </w:pPr>
      <w:r w:rsidRPr="00F8186F">
        <w:rPr>
          <w:rFonts w:cs="Arial"/>
          <w:sz w:val="20"/>
          <w:szCs w:val="20"/>
        </w:rPr>
        <w:t>If you would like</w:t>
      </w:r>
      <w:r>
        <w:rPr>
          <w:rFonts w:cs="Arial"/>
          <w:sz w:val="20"/>
          <w:szCs w:val="20"/>
        </w:rPr>
        <w:t xml:space="preserve"> any further information</w:t>
      </w:r>
      <w:r w:rsidRPr="00F8186F">
        <w:rPr>
          <w:rFonts w:cs="Arial"/>
          <w:sz w:val="20"/>
          <w:szCs w:val="20"/>
        </w:rPr>
        <w:t xml:space="preserve"> or need to contact us, please call our Network Control Centre on 01392 312630. This telephone line is manned 24 hours a day, 7 days a week.</w:t>
      </w:r>
    </w:p>
    <w:p w14:paraId="4177E1C4" w14:textId="77777777" w:rsidR="00F8186F" w:rsidRPr="00F8186F" w:rsidRDefault="00F8186F" w:rsidP="00F8186F">
      <w:pPr>
        <w:spacing w:line="276" w:lineRule="auto"/>
        <w:jc w:val="both"/>
        <w:outlineLvl w:val="0"/>
        <w:rPr>
          <w:bCs/>
          <w:sz w:val="20"/>
          <w:szCs w:val="20"/>
        </w:rPr>
      </w:pPr>
    </w:p>
    <w:p w14:paraId="2F1CE57C" w14:textId="77777777" w:rsidR="00F8186F" w:rsidRPr="00F8186F" w:rsidRDefault="00F8186F" w:rsidP="00F8186F">
      <w:pPr>
        <w:rPr>
          <w:rFonts w:cs="Arial"/>
          <w:sz w:val="20"/>
          <w:szCs w:val="20"/>
        </w:rPr>
      </w:pPr>
    </w:p>
    <w:p w14:paraId="029C9241" w14:textId="77777777" w:rsidR="00F8186F" w:rsidRPr="00F8186F" w:rsidRDefault="00F8186F" w:rsidP="00F8186F">
      <w:pPr>
        <w:rPr>
          <w:rFonts w:cs="Arial"/>
          <w:sz w:val="20"/>
          <w:szCs w:val="20"/>
        </w:rPr>
      </w:pPr>
      <w:r w:rsidRPr="00F8186F">
        <w:rPr>
          <w:rFonts w:cs="Arial"/>
          <w:sz w:val="20"/>
          <w:szCs w:val="20"/>
        </w:rPr>
        <w:t>Yours faithfully,</w:t>
      </w:r>
    </w:p>
    <w:p w14:paraId="4BA370AC" w14:textId="77777777" w:rsidR="00F8186F" w:rsidRPr="00F8186F" w:rsidRDefault="00F8186F" w:rsidP="00F8186F">
      <w:pPr>
        <w:rPr>
          <w:sz w:val="20"/>
          <w:szCs w:val="20"/>
        </w:rPr>
      </w:pPr>
    </w:p>
    <w:p w14:paraId="58266501" w14:textId="77777777" w:rsidR="00F8186F" w:rsidRPr="00F8186F" w:rsidRDefault="00F8186F" w:rsidP="00F8186F">
      <w:pPr>
        <w:rPr>
          <w:sz w:val="20"/>
          <w:szCs w:val="20"/>
        </w:rPr>
      </w:pPr>
      <w:r w:rsidRPr="00F8186F">
        <w:rPr>
          <w:rFonts w:cs="Arial"/>
          <w:noProof/>
          <w:sz w:val="20"/>
          <w:szCs w:val="20"/>
          <w:lang w:val="en-GB" w:eastAsia="en-GB"/>
        </w:rPr>
        <w:drawing>
          <wp:inline distT="0" distB="0" distL="0" distR="0" wp14:anchorId="19A9D8BA" wp14:editId="23EC0880">
            <wp:extent cx="1085850" cy="46878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3537" cy="480734"/>
                    </a:xfrm>
                    <a:prstGeom prst="rect">
                      <a:avLst/>
                    </a:prstGeom>
                    <a:noFill/>
                    <a:ln>
                      <a:noFill/>
                    </a:ln>
                  </pic:spPr>
                </pic:pic>
              </a:graphicData>
            </a:graphic>
          </wp:inline>
        </w:drawing>
      </w:r>
    </w:p>
    <w:p w14:paraId="53FDC522" w14:textId="77777777" w:rsidR="00F8186F" w:rsidRPr="00F8186F" w:rsidRDefault="00F8186F" w:rsidP="00F8186F">
      <w:pPr>
        <w:rPr>
          <w:b/>
          <w:sz w:val="20"/>
          <w:szCs w:val="20"/>
        </w:rPr>
      </w:pPr>
      <w:r w:rsidRPr="00F8186F">
        <w:rPr>
          <w:b/>
          <w:sz w:val="20"/>
          <w:szCs w:val="20"/>
        </w:rPr>
        <w:t>Andrea Little</w:t>
      </w:r>
    </w:p>
    <w:p w14:paraId="49808729" w14:textId="77777777" w:rsidR="00F8186F" w:rsidRPr="00F8186F" w:rsidRDefault="00F8186F" w:rsidP="00F8186F">
      <w:pPr>
        <w:rPr>
          <w:sz w:val="20"/>
          <w:szCs w:val="20"/>
        </w:rPr>
      </w:pPr>
      <w:r w:rsidRPr="00F8186F">
        <w:rPr>
          <w:sz w:val="20"/>
          <w:szCs w:val="20"/>
        </w:rPr>
        <w:t xml:space="preserve">Stakeholder and Customer Liaison Manager </w:t>
      </w:r>
    </w:p>
    <w:p w14:paraId="62CE199E" w14:textId="77777777" w:rsidR="00F8186F" w:rsidRPr="00F8186F" w:rsidRDefault="00F8186F" w:rsidP="00F8186F">
      <w:pPr>
        <w:rPr>
          <w:rFonts w:eastAsia="Arial" w:cs="Arial"/>
          <w:b/>
          <w:bCs/>
          <w:sz w:val="20"/>
          <w:szCs w:val="20"/>
        </w:rPr>
      </w:pPr>
      <w:r w:rsidRPr="00F8186F">
        <w:rPr>
          <w:rFonts w:eastAsia="Arial" w:cs="Arial"/>
          <w:b/>
          <w:bCs/>
          <w:sz w:val="20"/>
          <w:szCs w:val="20"/>
        </w:rPr>
        <w:t xml:space="preserve">  </w:t>
      </w:r>
    </w:p>
    <w:p w14:paraId="17B9A78E" w14:textId="11A1ED91" w:rsidR="00F8186F" w:rsidRPr="00F8186F" w:rsidRDefault="00F8186F" w:rsidP="00F8186F">
      <w:pPr>
        <w:ind w:left="4320"/>
        <w:rPr>
          <w:rFonts w:eastAsia="Arial" w:cs="Arial"/>
          <w:b/>
          <w:bCs/>
          <w:sz w:val="20"/>
          <w:szCs w:val="20"/>
        </w:rPr>
      </w:pPr>
      <w:r w:rsidRPr="00F8186F">
        <w:rPr>
          <w:noProof/>
          <w:lang w:val="en-GB" w:eastAsia="en-GB"/>
        </w:rPr>
        <w:drawing>
          <wp:inline distT="0" distB="0" distL="0" distR="0" wp14:anchorId="310EE16E" wp14:editId="4918FF72">
            <wp:extent cx="626745" cy="552450"/>
            <wp:effectExtent l="0" t="0" r="1905" b="0"/>
            <wp:docPr id="6" name="Picture 4"/>
            <wp:cNvGraphicFramePr/>
            <a:graphic xmlns:a="http://schemas.openxmlformats.org/drawingml/2006/main">
              <a:graphicData uri="http://schemas.openxmlformats.org/drawingml/2006/picture">
                <pic:pic xmlns:pic="http://schemas.openxmlformats.org/drawingml/2006/picture">
                  <pic:nvPicPr>
                    <pic:cNvPr id="8" name="Picture 4"/>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6745" cy="552450"/>
                    </a:xfrm>
                    <a:prstGeom prst="rect">
                      <a:avLst/>
                    </a:prstGeom>
                    <a:noFill/>
                  </pic:spPr>
                </pic:pic>
              </a:graphicData>
            </a:graphic>
          </wp:inline>
        </w:drawing>
      </w:r>
      <w:r w:rsidRPr="00F8186F">
        <w:rPr>
          <w:noProof/>
          <w:lang w:val="en-GB" w:eastAsia="en-GB"/>
        </w:rPr>
        <w:drawing>
          <wp:inline distT="0" distB="0" distL="0" distR="0" wp14:anchorId="2D2C2BF1" wp14:editId="129E8CF4">
            <wp:extent cx="819150" cy="5143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4" cstate="print">
                      <a:extLst>
                        <a:ext uri="{28A0092B-C50C-407E-A947-70E740481C1C}">
                          <a14:useLocalDpi xmlns:a14="http://schemas.microsoft.com/office/drawing/2010/main" val="0"/>
                        </a:ext>
                      </a:extLst>
                    </a:blip>
                    <a:srcRect l="3323" t="8522" r="59941" b="10252"/>
                    <a:stretch/>
                  </pic:blipFill>
                  <pic:spPr bwMode="auto">
                    <a:xfrm>
                      <a:off x="0" y="0"/>
                      <a:ext cx="819150" cy="514350"/>
                    </a:xfrm>
                    <a:prstGeom prst="rect">
                      <a:avLst/>
                    </a:prstGeom>
                    <a:noFill/>
                    <a:ln>
                      <a:noFill/>
                    </a:ln>
                    <a:extLst>
                      <a:ext uri="{53640926-AAD7-44D8-BBD7-CCE9431645EC}">
                        <a14:shadowObscured xmlns:a14="http://schemas.microsoft.com/office/drawing/2010/main"/>
                      </a:ext>
                    </a:extLst>
                  </pic:spPr>
                </pic:pic>
              </a:graphicData>
            </a:graphic>
          </wp:inline>
        </w:drawing>
      </w:r>
      <w:r w:rsidRPr="00F8186F">
        <w:rPr>
          <w:rFonts w:eastAsia="Arial" w:cs="Arial"/>
          <w:b/>
          <w:bCs/>
          <w:noProof/>
          <w:sz w:val="20"/>
          <w:szCs w:val="20"/>
          <w:lang w:val="en-GB" w:eastAsia="en-GB"/>
        </w:rPr>
        <w:drawing>
          <wp:inline distT="0" distB="0" distL="0" distR="0" wp14:anchorId="67921C4B" wp14:editId="6B54572A">
            <wp:extent cx="495300" cy="477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arbon Trust Logo - 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9104" cy="490356"/>
                    </a:xfrm>
                    <a:prstGeom prst="rect">
                      <a:avLst/>
                    </a:prstGeom>
                  </pic:spPr>
                </pic:pic>
              </a:graphicData>
            </a:graphic>
          </wp:inline>
        </w:drawing>
      </w:r>
      <w:r w:rsidRPr="00F8186F">
        <w:rPr>
          <w:rFonts w:eastAsia="Arial" w:cs="Arial"/>
          <w:b/>
          <w:bCs/>
          <w:sz w:val="20"/>
          <w:szCs w:val="20"/>
        </w:rPr>
        <w:t xml:space="preserve">     </w:t>
      </w:r>
      <w:r w:rsidRPr="00F8186F">
        <w:rPr>
          <w:rFonts w:eastAsia="Arial" w:cs="Arial"/>
          <w:b/>
          <w:bCs/>
          <w:noProof/>
          <w:sz w:val="20"/>
          <w:szCs w:val="20"/>
          <w:lang w:val="en-GB" w:eastAsia="en-GB"/>
        </w:rPr>
        <w:drawing>
          <wp:inline distT="0" distB="0" distL="0" distR="0" wp14:anchorId="1DA0D202" wp14:editId="3DA551FF">
            <wp:extent cx="1219200" cy="491154"/>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ID Mark 2 rg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3397" cy="508959"/>
                    </a:xfrm>
                    <a:prstGeom prst="rect">
                      <a:avLst/>
                    </a:prstGeom>
                  </pic:spPr>
                </pic:pic>
              </a:graphicData>
            </a:graphic>
          </wp:inline>
        </w:drawing>
      </w:r>
      <w:r w:rsidRPr="00F8186F">
        <w:rPr>
          <w:rFonts w:eastAsia="Arial" w:cs="Arial"/>
          <w:b/>
          <w:bCs/>
          <w:sz w:val="20"/>
          <w:szCs w:val="20"/>
        </w:rPr>
        <w:t xml:space="preserve"> </w:t>
      </w:r>
    </w:p>
    <w:p w14:paraId="485DAE4E" w14:textId="396745E2" w:rsidR="00F8186F" w:rsidRDefault="00F8186F" w:rsidP="00151252">
      <w:pPr>
        <w:rPr>
          <w:rFonts w:cs="Arial"/>
          <w:sz w:val="20"/>
          <w:szCs w:val="20"/>
        </w:rPr>
      </w:pPr>
      <w:bookmarkStart w:id="0" w:name="_GoBack"/>
      <w:bookmarkEnd w:id="0"/>
    </w:p>
    <w:sectPr w:rsidR="00F8186F" w:rsidSect="006475C4">
      <w:headerReference w:type="default" r:id="rId17"/>
      <w:footerReference w:type="default" r:id="rId18"/>
      <w:headerReference w:type="first" r:id="rId19"/>
      <w:footerReference w:type="first" r:id="rId20"/>
      <w:type w:val="continuous"/>
      <w:pgSz w:w="11910" w:h="16840" w:code="9"/>
      <w:pgMar w:top="2835" w:right="1134" w:bottom="340" w:left="1134"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4ABE7" w14:textId="77777777" w:rsidR="008B155B" w:rsidRDefault="008B155B" w:rsidP="00DB3117">
      <w:r>
        <w:separator/>
      </w:r>
    </w:p>
  </w:endnote>
  <w:endnote w:type="continuationSeparator" w:id="0">
    <w:p w14:paraId="1751F54B" w14:textId="77777777" w:rsidR="008B155B" w:rsidRDefault="008B155B" w:rsidP="00DB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835"/>
    </w:tblGrid>
    <w:tr w:rsidR="00DB3117" w14:paraId="0A01FE5A" w14:textId="77777777" w:rsidTr="006175C3">
      <w:tc>
        <w:tcPr>
          <w:tcW w:w="7938" w:type="dxa"/>
        </w:tcPr>
        <w:p w14:paraId="33D33A18" w14:textId="77777777" w:rsidR="00E35C38" w:rsidRPr="00DB3117" w:rsidRDefault="00E35C38" w:rsidP="00E35C38">
          <w:pPr>
            <w:pStyle w:val="Heading1"/>
            <w:spacing w:before="51"/>
            <w:rPr>
              <w:b w:val="0"/>
              <w:bCs w:val="0"/>
            </w:rPr>
          </w:pPr>
          <w:r>
            <w:t>Highways</w:t>
          </w:r>
        </w:p>
        <w:p w14:paraId="49686F47" w14:textId="77777777" w:rsidR="00E35C38" w:rsidRPr="00DB3117" w:rsidRDefault="00E35C38" w:rsidP="00E35C38">
          <w:pPr>
            <w:pStyle w:val="Heading2"/>
          </w:pPr>
          <w:r>
            <w:t>Ash House, Falcon Road, Sowton Industrial Estate, Exeter, EX2 7LB</w:t>
          </w:r>
        </w:p>
        <w:p w14:paraId="4681D859" w14:textId="77777777" w:rsidR="00E35C38" w:rsidRPr="00DB3117" w:rsidRDefault="00E35C38" w:rsidP="00E35C38">
          <w:pPr>
            <w:tabs>
              <w:tab w:val="left" w:pos="2277"/>
              <w:tab w:val="left" w:pos="4398"/>
            </w:tabs>
            <w:spacing w:before="29"/>
            <w:rPr>
              <w:sz w:val="18"/>
            </w:rPr>
          </w:pPr>
          <w:r w:rsidRPr="00DB3117">
            <w:rPr>
              <w:b/>
              <w:sz w:val="18"/>
            </w:rPr>
            <w:t xml:space="preserve">Tel: </w:t>
          </w:r>
          <w:r w:rsidR="00F8186F">
            <w:rPr>
              <w:sz w:val="18"/>
            </w:rPr>
            <w:t>01392 312667</w:t>
          </w:r>
          <w:r>
            <w:rPr>
              <w:sz w:val="18"/>
            </w:rPr>
            <w:t xml:space="preserve">     </w:t>
          </w:r>
          <w:r w:rsidRPr="00DB3117">
            <w:rPr>
              <w:b/>
              <w:sz w:val="18"/>
            </w:rPr>
            <w:t>Email</w:t>
          </w:r>
          <w:r>
            <w:rPr>
              <w:b/>
              <w:sz w:val="18"/>
            </w:rPr>
            <w:t>:</w:t>
          </w:r>
          <w:r w:rsidR="00F8186F">
            <w:rPr>
              <w:sz w:val="18"/>
            </w:rPr>
            <w:t xml:space="preserve"> andrea.little</w:t>
          </w:r>
          <w:r>
            <w:rPr>
              <w:sz w:val="18"/>
            </w:rPr>
            <w:t>@kier.co.uk</w:t>
          </w:r>
        </w:p>
        <w:p w14:paraId="7E55BB33" w14:textId="77777777" w:rsidR="00DB3117" w:rsidRPr="006175C3" w:rsidRDefault="00E35C38" w:rsidP="006175C3">
          <w:pPr>
            <w:tabs>
              <w:tab w:val="left" w:pos="2277"/>
              <w:tab w:val="left" w:pos="4398"/>
            </w:tabs>
            <w:spacing w:before="29"/>
            <w:rPr>
              <w:rFonts w:eastAsia="Arial" w:cs="Arial"/>
              <w:b/>
              <w:sz w:val="18"/>
              <w:szCs w:val="18"/>
            </w:rPr>
          </w:pPr>
          <w:r>
            <w:rPr>
              <w:b/>
              <w:sz w:val="18"/>
            </w:rPr>
            <w:t>w</w:t>
          </w:r>
          <w:r w:rsidR="00DB3117" w:rsidRPr="006175C3">
            <w:rPr>
              <w:b/>
              <w:sz w:val="18"/>
            </w:rPr>
            <w:t>ww.</w:t>
          </w:r>
          <w:r w:rsidR="00DB3117" w:rsidRPr="006175C3">
            <w:rPr>
              <w:rFonts w:eastAsia="Arial" w:cs="Arial"/>
              <w:b/>
              <w:sz w:val="18"/>
              <w:szCs w:val="18"/>
            </w:rPr>
            <w:t>kier.co.uk</w:t>
          </w:r>
        </w:p>
      </w:tc>
      <w:tc>
        <w:tcPr>
          <w:tcW w:w="2835" w:type="dxa"/>
          <w:vAlign w:val="bottom"/>
        </w:tcPr>
        <w:p w14:paraId="39FB90CF" w14:textId="77777777" w:rsidR="00DB3117" w:rsidRPr="00DB3117" w:rsidRDefault="00DB3117" w:rsidP="006175C3">
          <w:pPr>
            <w:spacing w:line="312" w:lineRule="auto"/>
            <w:rPr>
              <w:rFonts w:ascii="Franklin Gothic Book" w:hAnsi="Franklin Gothic Book" w:cs="Arial"/>
              <w:color w:val="4D4D4C"/>
              <w:sz w:val="12"/>
              <w:szCs w:val="12"/>
            </w:rPr>
          </w:pPr>
          <w:r w:rsidRPr="00DB3117">
            <w:rPr>
              <w:rFonts w:ascii="Franklin Gothic Book" w:hAnsi="Franklin Gothic Book" w:cs="Arial"/>
              <w:color w:val="4D4D4C"/>
              <w:sz w:val="12"/>
              <w:szCs w:val="12"/>
            </w:rPr>
            <w:t>Registered in England No. 05606089</w:t>
          </w:r>
        </w:p>
        <w:p w14:paraId="02EF23A7" w14:textId="77777777" w:rsidR="00DB3117" w:rsidRPr="00DB3117" w:rsidRDefault="00DB3117" w:rsidP="006175C3">
          <w:pPr>
            <w:spacing w:line="312" w:lineRule="auto"/>
            <w:rPr>
              <w:rFonts w:ascii="Franklin Gothic Book" w:hAnsi="Franklin Gothic Book" w:cs="Arial"/>
              <w:color w:val="4D4D4C"/>
              <w:sz w:val="12"/>
              <w:szCs w:val="12"/>
            </w:rPr>
          </w:pPr>
          <w:r w:rsidRPr="00DB3117">
            <w:rPr>
              <w:rFonts w:ascii="Franklin Gothic Book" w:hAnsi="Franklin Gothic Book" w:cs="Arial"/>
              <w:color w:val="4D4D4C"/>
              <w:sz w:val="12"/>
              <w:szCs w:val="12"/>
            </w:rPr>
            <w:t>Registered Company Name: Kier Highways Limited</w:t>
          </w:r>
        </w:p>
        <w:p w14:paraId="2B3777F7" w14:textId="77777777" w:rsidR="00DB3117" w:rsidRPr="00DB3117" w:rsidRDefault="00DB3117" w:rsidP="006175C3">
          <w:pPr>
            <w:spacing w:line="312" w:lineRule="auto"/>
            <w:rPr>
              <w:rFonts w:ascii="Franklin Gothic Book" w:hAnsi="Franklin Gothic Book" w:cs="Arial"/>
              <w:sz w:val="12"/>
              <w:szCs w:val="12"/>
            </w:rPr>
          </w:pPr>
          <w:r w:rsidRPr="00DB3117">
            <w:rPr>
              <w:rFonts w:ascii="Franklin Gothic Book" w:hAnsi="Franklin Gothic Book" w:cs="Arial"/>
              <w:color w:val="4D4D4C"/>
              <w:sz w:val="12"/>
              <w:szCs w:val="12"/>
            </w:rPr>
            <w:t>Registered Office: Tempsford Hall, Sandy, Bedfordshire SG19 2BD United Kingdom</w:t>
          </w:r>
        </w:p>
      </w:tc>
    </w:tr>
  </w:tbl>
  <w:p w14:paraId="09876EFB" w14:textId="77777777" w:rsidR="00DB3117" w:rsidRPr="006175C3" w:rsidRDefault="00DB3117" w:rsidP="006175C3">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CB577" w14:textId="77777777" w:rsidR="00300CF2" w:rsidRDefault="00300CF2" w:rsidP="00300CF2">
    <w:pPr>
      <w:pStyle w:val="Footer"/>
    </w:pPr>
  </w:p>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835"/>
    </w:tblGrid>
    <w:tr w:rsidR="00300CF2" w14:paraId="370C9459" w14:textId="77777777" w:rsidTr="00B25E5E">
      <w:tc>
        <w:tcPr>
          <w:tcW w:w="7938" w:type="dxa"/>
        </w:tcPr>
        <w:p w14:paraId="4E9A7876" w14:textId="77777777" w:rsidR="00300CF2" w:rsidRPr="00DB3117" w:rsidRDefault="002E38DB" w:rsidP="00300CF2">
          <w:pPr>
            <w:pStyle w:val="Heading1"/>
            <w:spacing w:before="51"/>
            <w:rPr>
              <w:b w:val="0"/>
              <w:bCs w:val="0"/>
            </w:rPr>
          </w:pPr>
          <w:r>
            <w:t>Highways</w:t>
          </w:r>
        </w:p>
        <w:p w14:paraId="170C25BB" w14:textId="77777777" w:rsidR="00300CF2" w:rsidRPr="00DB3117" w:rsidRDefault="002E38DB" w:rsidP="00300CF2">
          <w:pPr>
            <w:pStyle w:val="Heading2"/>
          </w:pPr>
          <w:r>
            <w:t>Ash House, Falcon Road, Sowton Industrial Estate, Exeter, EX2 7LB</w:t>
          </w:r>
        </w:p>
        <w:p w14:paraId="481028C3" w14:textId="77777777" w:rsidR="00300CF2" w:rsidRPr="00DB3117" w:rsidRDefault="00300CF2" w:rsidP="00300CF2">
          <w:pPr>
            <w:tabs>
              <w:tab w:val="left" w:pos="2277"/>
              <w:tab w:val="left" w:pos="4398"/>
            </w:tabs>
            <w:spacing w:before="29"/>
            <w:rPr>
              <w:sz w:val="18"/>
            </w:rPr>
          </w:pPr>
          <w:r w:rsidRPr="00DB3117">
            <w:rPr>
              <w:b/>
              <w:sz w:val="18"/>
            </w:rPr>
            <w:t xml:space="preserve">Tel: </w:t>
          </w:r>
          <w:r w:rsidR="002E38DB">
            <w:rPr>
              <w:sz w:val="18"/>
            </w:rPr>
            <w:t xml:space="preserve">01392 </w:t>
          </w:r>
          <w:r w:rsidR="00F8186F">
            <w:rPr>
              <w:sz w:val="18"/>
            </w:rPr>
            <w:t>312667</w:t>
          </w:r>
          <w:r>
            <w:rPr>
              <w:sz w:val="18"/>
            </w:rPr>
            <w:t xml:space="preserve">     </w:t>
          </w:r>
          <w:r w:rsidRPr="00DB3117">
            <w:rPr>
              <w:b/>
              <w:sz w:val="18"/>
            </w:rPr>
            <w:t>Email</w:t>
          </w:r>
          <w:r>
            <w:rPr>
              <w:b/>
              <w:sz w:val="18"/>
            </w:rPr>
            <w:t>:</w:t>
          </w:r>
          <w:r w:rsidR="00F8186F">
            <w:rPr>
              <w:sz w:val="18"/>
            </w:rPr>
            <w:t xml:space="preserve"> andrea.little</w:t>
          </w:r>
          <w:r w:rsidR="002E38DB">
            <w:rPr>
              <w:sz w:val="18"/>
            </w:rPr>
            <w:t>@</w:t>
          </w:r>
          <w:r w:rsidR="004C2DC3">
            <w:rPr>
              <w:sz w:val="18"/>
            </w:rPr>
            <w:t>kier.co.uk</w:t>
          </w:r>
        </w:p>
        <w:p w14:paraId="2EF892AA" w14:textId="77777777" w:rsidR="00300CF2" w:rsidRPr="006175C3" w:rsidRDefault="00300CF2" w:rsidP="00300CF2">
          <w:pPr>
            <w:tabs>
              <w:tab w:val="left" w:pos="2277"/>
              <w:tab w:val="left" w:pos="4398"/>
            </w:tabs>
            <w:spacing w:before="29"/>
            <w:rPr>
              <w:rFonts w:eastAsia="Arial" w:cs="Arial"/>
              <w:b/>
              <w:sz w:val="18"/>
              <w:szCs w:val="18"/>
            </w:rPr>
          </w:pPr>
          <w:r w:rsidRPr="006175C3">
            <w:rPr>
              <w:b/>
              <w:sz w:val="18"/>
            </w:rPr>
            <w:t>www.</w:t>
          </w:r>
          <w:r w:rsidRPr="006175C3">
            <w:rPr>
              <w:rFonts w:eastAsia="Arial" w:cs="Arial"/>
              <w:b/>
              <w:sz w:val="18"/>
              <w:szCs w:val="18"/>
            </w:rPr>
            <w:t>kier.co.uk</w:t>
          </w:r>
        </w:p>
      </w:tc>
      <w:tc>
        <w:tcPr>
          <w:tcW w:w="2835" w:type="dxa"/>
          <w:vAlign w:val="bottom"/>
        </w:tcPr>
        <w:p w14:paraId="111F44B9" w14:textId="77777777" w:rsidR="00300CF2" w:rsidRPr="00DB3117" w:rsidRDefault="00300CF2" w:rsidP="00300CF2">
          <w:pPr>
            <w:spacing w:line="312" w:lineRule="auto"/>
            <w:rPr>
              <w:rFonts w:ascii="Franklin Gothic Book" w:hAnsi="Franklin Gothic Book" w:cs="Arial"/>
              <w:color w:val="4D4D4C"/>
              <w:sz w:val="12"/>
              <w:szCs w:val="12"/>
            </w:rPr>
          </w:pPr>
          <w:r w:rsidRPr="00DB3117">
            <w:rPr>
              <w:rFonts w:ascii="Franklin Gothic Book" w:hAnsi="Franklin Gothic Book" w:cs="Arial"/>
              <w:color w:val="4D4D4C"/>
              <w:sz w:val="12"/>
              <w:szCs w:val="12"/>
            </w:rPr>
            <w:t>Registered in England No. 05606089</w:t>
          </w:r>
        </w:p>
        <w:p w14:paraId="779C3330" w14:textId="77777777" w:rsidR="00300CF2" w:rsidRPr="00DB3117" w:rsidRDefault="00300CF2" w:rsidP="00300CF2">
          <w:pPr>
            <w:spacing w:line="312" w:lineRule="auto"/>
            <w:rPr>
              <w:rFonts w:ascii="Franklin Gothic Book" w:hAnsi="Franklin Gothic Book" w:cs="Arial"/>
              <w:color w:val="4D4D4C"/>
              <w:sz w:val="12"/>
              <w:szCs w:val="12"/>
            </w:rPr>
          </w:pPr>
          <w:r w:rsidRPr="00DB3117">
            <w:rPr>
              <w:rFonts w:ascii="Franklin Gothic Book" w:hAnsi="Franklin Gothic Book" w:cs="Arial"/>
              <w:color w:val="4D4D4C"/>
              <w:sz w:val="12"/>
              <w:szCs w:val="12"/>
            </w:rPr>
            <w:t>Registered Company Name: Kier Highways Limited</w:t>
          </w:r>
        </w:p>
        <w:p w14:paraId="3E64AB4E" w14:textId="77777777" w:rsidR="00300CF2" w:rsidRPr="00DB3117" w:rsidRDefault="00300CF2" w:rsidP="00300CF2">
          <w:pPr>
            <w:spacing w:line="312" w:lineRule="auto"/>
            <w:rPr>
              <w:rFonts w:ascii="Franklin Gothic Book" w:hAnsi="Franklin Gothic Book" w:cs="Arial"/>
              <w:sz w:val="12"/>
              <w:szCs w:val="12"/>
            </w:rPr>
          </w:pPr>
          <w:r w:rsidRPr="00DB3117">
            <w:rPr>
              <w:rFonts w:ascii="Franklin Gothic Book" w:hAnsi="Franklin Gothic Book" w:cs="Arial"/>
              <w:color w:val="4D4D4C"/>
              <w:sz w:val="12"/>
              <w:szCs w:val="12"/>
            </w:rPr>
            <w:t>Registered Office: Tempsford Hall, Sandy, Bedfordshire SG19 2BD United Kingdom</w:t>
          </w:r>
        </w:p>
      </w:tc>
    </w:tr>
  </w:tbl>
  <w:p w14:paraId="78A3D8F8" w14:textId="77777777" w:rsidR="00300CF2" w:rsidRPr="006175C3" w:rsidRDefault="00300CF2" w:rsidP="00300CF2">
    <w:pPr>
      <w:pStyle w:val="Footer"/>
      <w:rPr>
        <w:sz w:val="2"/>
        <w:szCs w:val="2"/>
      </w:rPr>
    </w:pPr>
  </w:p>
  <w:p w14:paraId="40C79C9A" w14:textId="77777777" w:rsidR="00300CF2" w:rsidRPr="00300CF2" w:rsidRDefault="00300CF2" w:rsidP="00300CF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089EC" w14:textId="77777777" w:rsidR="008B155B" w:rsidRDefault="008B155B" w:rsidP="00DB3117">
      <w:r>
        <w:separator/>
      </w:r>
    </w:p>
  </w:footnote>
  <w:footnote w:type="continuationSeparator" w:id="0">
    <w:p w14:paraId="66C7FC8A" w14:textId="77777777" w:rsidR="008B155B" w:rsidRDefault="008B155B" w:rsidP="00DB3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484C" w14:textId="77777777" w:rsidR="008E1309" w:rsidRPr="008E1309" w:rsidRDefault="008E1309" w:rsidP="008E1309">
    <w:pPr>
      <w:pStyle w:val="Header"/>
      <w:jc w:val="right"/>
      <w:rPr>
        <w:color w:val="4D4D4F"/>
        <w:sz w:val="20"/>
        <w:szCs w:val="20"/>
      </w:rPr>
    </w:pPr>
    <w:r w:rsidRPr="008E1309">
      <w:rPr>
        <w:color w:val="4D4D4F"/>
        <w:sz w:val="20"/>
        <w:szCs w:val="20"/>
      </w:rPr>
      <w:t xml:space="preserve">Page </w:t>
    </w:r>
    <w:r w:rsidRPr="008E1309">
      <w:rPr>
        <w:bCs/>
        <w:color w:val="4D4D4F"/>
        <w:sz w:val="20"/>
        <w:szCs w:val="20"/>
      </w:rPr>
      <w:fldChar w:fldCharType="begin"/>
    </w:r>
    <w:r w:rsidRPr="008E1309">
      <w:rPr>
        <w:bCs/>
        <w:color w:val="4D4D4F"/>
        <w:sz w:val="20"/>
        <w:szCs w:val="20"/>
      </w:rPr>
      <w:instrText xml:space="preserve"> PAGE  \* Arabic  \* MERGEFORMAT </w:instrText>
    </w:r>
    <w:r w:rsidRPr="008E1309">
      <w:rPr>
        <w:bCs/>
        <w:color w:val="4D4D4F"/>
        <w:sz w:val="20"/>
        <w:szCs w:val="20"/>
      </w:rPr>
      <w:fldChar w:fldCharType="separate"/>
    </w:r>
    <w:r w:rsidR="00371CC0">
      <w:rPr>
        <w:bCs/>
        <w:noProof/>
        <w:color w:val="4D4D4F"/>
        <w:sz w:val="20"/>
        <w:szCs w:val="20"/>
      </w:rPr>
      <w:t>2</w:t>
    </w:r>
    <w:r w:rsidRPr="008E1309">
      <w:rPr>
        <w:bCs/>
        <w:color w:val="4D4D4F"/>
        <w:sz w:val="20"/>
        <w:szCs w:val="20"/>
      </w:rPr>
      <w:fldChar w:fldCharType="end"/>
    </w:r>
    <w:r w:rsidRPr="008E1309">
      <w:rPr>
        <w:color w:val="4D4D4F"/>
        <w:sz w:val="20"/>
        <w:szCs w:val="20"/>
      </w:rPr>
      <w:t xml:space="preserve"> of </w:t>
    </w:r>
    <w:r w:rsidRPr="008E1309">
      <w:rPr>
        <w:bCs/>
        <w:color w:val="4D4D4F"/>
        <w:sz w:val="20"/>
        <w:szCs w:val="20"/>
      </w:rPr>
      <w:fldChar w:fldCharType="begin"/>
    </w:r>
    <w:r w:rsidRPr="008E1309">
      <w:rPr>
        <w:bCs/>
        <w:color w:val="4D4D4F"/>
        <w:sz w:val="20"/>
        <w:szCs w:val="20"/>
      </w:rPr>
      <w:instrText xml:space="preserve"> NUMPAGES  \* Arabic  \* MERGEFORMAT </w:instrText>
    </w:r>
    <w:r w:rsidRPr="008E1309">
      <w:rPr>
        <w:bCs/>
        <w:color w:val="4D4D4F"/>
        <w:sz w:val="20"/>
        <w:szCs w:val="20"/>
      </w:rPr>
      <w:fldChar w:fldCharType="separate"/>
    </w:r>
    <w:r w:rsidR="00371CC0">
      <w:rPr>
        <w:bCs/>
        <w:noProof/>
        <w:color w:val="4D4D4F"/>
        <w:sz w:val="20"/>
        <w:szCs w:val="20"/>
      </w:rPr>
      <w:t>3</w:t>
    </w:r>
    <w:r w:rsidRPr="008E1309">
      <w:rPr>
        <w:bCs/>
        <w:color w:val="4D4D4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B1BEA" w14:textId="77777777" w:rsidR="00300CF2" w:rsidRDefault="00300CF2" w:rsidP="00300CF2">
    <w:pPr>
      <w:pStyle w:val="Heading2"/>
      <w:spacing w:before="61" w:after="240"/>
      <w:ind w:right="113"/>
      <w:jc w:val="right"/>
    </w:pPr>
    <w:r>
      <w:rPr>
        <w:rFonts w:cs="Arial"/>
        <w:noProof/>
        <w:sz w:val="20"/>
        <w:szCs w:val="20"/>
        <w:lang w:val="en-GB" w:eastAsia="en-GB"/>
      </w:rPr>
      <w:drawing>
        <wp:anchor distT="0" distB="0" distL="114300" distR="114300" simplePos="0" relativeHeight="251663360" behindDoc="1" locked="0" layoutInCell="1" allowOverlap="1" wp14:anchorId="59216190" wp14:editId="70A8C2FA">
          <wp:simplePos x="0" y="0"/>
          <wp:positionH relativeFrom="column">
            <wp:posOffset>4418330</wp:posOffset>
          </wp:positionH>
          <wp:positionV relativeFrom="paragraph">
            <wp:posOffset>-136525</wp:posOffset>
          </wp:positionV>
          <wp:extent cx="2000250" cy="913765"/>
          <wp:effectExtent l="0" t="0" r="0" b="6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Highways England Representative Logo - RGB - w Exclusion Area HQ.JPG"/>
                  <pic:cNvPicPr/>
                </pic:nvPicPr>
                <pic:blipFill rotWithShape="1">
                  <a:blip r:embed="rId1" cstate="print">
                    <a:extLst>
                      <a:ext uri="{28A0092B-C50C-407E-A947-70E740481C1C}">
                        <a14:useLocalDpi xmlns:a14="http://schemas.microsoft.com/office/drawing/2010/main" val="0"/>
                      </a:ext>
                    </a:extLst>
                  </a:blip>
                  <a:srcRect l="1" t="13288" r="8342" b="11674"/>
                  <a:stretch/>
                </pic:blipFill>
                <pic:spPr bwMode="auto">
                  <a:xfrm>
                    <a:off x="0" y="0"/>
                    <a:ext cx="2000250" cy="913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154CDFB8" wp14:editId="412F42BA">
          <wp:simplePos x="0" y="0"/>
          <wp:positionH relativeFrom="column">
            <wp:posOffset>-334645</wp:posOffset>
          </wp:positionH>
          <wp:positionV relativeFrom="paragraph">
            <wp:posOffset>-127000</wp:posOffset>
          </wp:positionV>
          <wp:extent cx="1620000" cy="607416"/>
          <wp:effectExtent l="0" t="0" r="0" b="25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Kier logo hi res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0000" cy="607416"/>
                  </a:xfrm>
                  <a:prstGeom prst="rect">
                    <a:avLst/>
                  </a:prstGeom>
                </pic:spPr>
              </pic:pic>
            </a:graphicData>
          </a:graphic>
          <wp14:sizeRelH relativeFrom="page">
            <wp14:pctWidth>0</wp14:pctWidth>
          </wp14:sizeRelH>
          <wp14:sizeRelV relativeFrom="page">
            <wp14:pctHeight>0</wp14:pctHeight>
          </wp14:sizeRelV>
        </wp:anchor>
      </w:drawing>
    </w:r>
  </w:p>
  <w:p w14:paraId="13CAD6FF" w14:textId="77777777" w:rsidR="00300CF2" w:rsidRDefault="00300CF2" w:rsidP="00300CF2">
    <w:pPr>
      <w:pStyle w:val="Heading2"/>
      <w:spacing w:before="61" w:after="240"/>
      <w:ind w:right="113"/>
      <w:jc w:val="right"/>
    </w:pPr>
  </w:p>
  <w:p w14:paraId="67A6B932" w14:textId="77777777" w:rsidR="00300CF2" w:rsidRDefault="00300CF2" w:rsidP="00300CF2">
    <w:pPr>
      <w:pStyle w:val="Heading2"/>
      <w:tabs>
        <w:tab w:val="left" w:pos="330"/>
        <w:tab w:val="right" w:pos="10816"/>
      </w:tabs>
      <w:spacing w:before="61" w:after="240"/>
      <w:ind w:right="113"/>
    </w:pPr>
    <w:r>
      <w:tab/>
    </w:r>
    <w:r>
      <w:tab/>
    </w:r>
  </w:p>
  <w:p w14:paraId="021B94BA" w14:textId="77777777" w:rsidR="00300CF2" w:rsidRPr="00617B54" w:rsidRDefault="00300CF2" w:rsidP="00300CF2">
    <w:pPr>
      <w:ind w:right="-423"/>
      <w:jc w:val="right"/>
      <w:rPr>
        <w:rFonts w:eastAsia="Arial" w:cs="Arial"/>
        <w:sz w:val="18"/>
        <w:szCs w:val="18"/>
      </w:rPr>
    </w:pPr>
    <w:r w:rsidRPr="00617B54">
      <w:rPr>
        <w:sz w:val="18"/>
      </w:rPr>
      <w:t xml:space="preserve">Customer Contact Centre: </w:t>
    </w:r>
    <w:r w:rsidRPr="00617B54">
      <w:rPr>
        <w:b/>
        <w:sz w:val="18"/>
      </w:rPr>
      <w:t>0300 1235</w:t>
    </w:r>
    <w:r w:rsidRPr="00617B54">
      <w:rPr>
        <w:b/>
        <w:spacing w:val="-28"/>
        <w:sz w:val="18"/>
      </w:rPr>
      <w:t xml:space="preserve"> </w:t>
    </w:r>
    <w:r w:rsidRPr="00617B54">
      <w:rPr>
        <w:b/>
        <w:sz w:val="18"/>
      </w:rPr>
      <w:t>000</w:t>
    </w:r>
  </w:p>
  <w:p w14:paraId="772543B6" w14:textId="77777777" w:rsidR="00300CF2" w:rsidRPr="00617B54" w:rsidRDefault="00371CC0" w:rsidP="00300CF2">
    <w:pPr>
      <w:pStyle w:val="Heading1"/>
      <w:ind w:right="-423"/>
      <w:jc w:val="right"/>
      <w:rPr>
        <w:b w:val="0"/>
        <w:bCs w:val="0"/>
      </w:rPr>
    </w:pPr>
    <w:hyperlink r:id="rId3">
      <w:r w:rsidR="00300CF2" w:rsidRPr="00617B54">
        <w:t>www.highways.gov.uk</w:t>
      </w:r>
    </w:hyperlink>
  </w:p>
  <w:p w14:paraId="6BA39A66" w14:textId="77777777" w:rsidR="00300CF2" w:rsidRPr="009657B8" w:rsidRDefault="00300CF2" w:rsidP="00300CF2">
    <w:pPr>
      <w:pStyle w:val="Header"/>
      <w:rPr>
        <w:sz w:val="18"/>
        <w:szCs w:val="18"/>
      </w:rPr>
    </w:pPr>
  </w:p>
  <w:p w14:paraId="7E672094" w14:textId="77777777" w:rsidR="00300CF2" w:rsidRPr="009657B8" w:rsidRDefault="00300CF2" w:rsidP="00300CF2">
    <w:pPr>
      <w:pStyle w:val="Header"/>
      <w:rPr>
        <w:sz w:val="18"/>
        <w:szCs w:val="18"/>
      </w:rPr>
    </w:pPr>
  </w:p>
  <w:p w14:paraId="5559D2C3" w14:textId="77777777" w:rsidR="00300CF2" w:rsidRDefault="00300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6C92"/>
    <w:multiLevelType w:val="hybridMultilevel"/>
    <w:tmpl w:val="DBEC9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609CD"/>
    <w:multiLevelType w:val="hybridMultilevel"/>
    <w:tmpl w:val="733EA1F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52F01A0B"/>
    <w:multiLevelType w:val="hybridMultilevel"/>
    <w:tmpl w:val="BDCA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2773A"/>
    <w:multiLevelType w:val="hybridMultilevel"/>
    <w:tmpl w:val="6F70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1A72F9"/>
    <w:multiLevelType w:val="hybridMultilevel"/>
    <w:tmpl w:val="34C8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83E4B"/>
    <w:multiLevelType w:val="hybridMultilevel"/>
    <w:tmpl w:val="159A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A9"/>
    <w:rsid w:val="000076BE"/>
    <w:rsid w:val="000114EF"/>
    <w:rsid w:val="00027A6F"/>
    <w:rsid w:val="0004432F"/>
    <w:rsid w:val="000500D1"/>
    <w:rsid w:val="00053272"/>
    <w:rsid w:val="00056ED6"/>
    <w:rsid w:val="000574D8"/>
    <w:rsid w:val="00063A59"/>
    <w:rsid w:val="000644CF"/>
    <w:rsid w:val="00090108"/>
    <w:rsid w:val="000B0425"/>
    <w:rsid w:val="000C17CE"/>
    <w:rsid w:val="000D73E9"/>
    <w:rsid w:val="000E3703"/>
    <w:rsid w:val="000E7F80"/>
    <w:rsid w:val="000F0322"/>
    <w:rsid w:val="000F32DD"/>
    <w:rsid w:val="001061B8"/>
    <w:rsid w:val="00122BF4"/>
    <w:rsid w:val="00122FEE"/>
    <w:rsid w:val="00123E03"/>
    <w:rsid w:val="0013047E"/>
    <w:rsid w:val="001379A2"/>
    <w:rsid w:val="001405A7"/>
    <w:rsid w:val="0015120E"/>
    <w:rsid w:val="00151252"/>
    <w:rsid w:val="00151A7F"/>
    <w:rsid w:val="001549CB"/>
    <w:rsid w:val="00164521"/>
    <w:rsid w:val="00166CDB"/>
    <w:rsid w:val="00191C50"/>
    <w:rsid w:val="00192003"/>
    <w:rsid w:val="001A1711"/>
    <w:rsid w:val="001B0F3A"/>
    <w:rsid w:val="001C4AD1"/>
    <w:rsid w:val="001C6068"/>
    <w:rsid w:val="001D33BB"/>
    <w:rsid w:val="001E4DCC"/>
    <w:rsid w:val="001F0A84"/>
    <w:rsid w:val="001F2F95"/>
    <w:rsid w:val="001F49BC"/>
    <w:rsid w:val="00222FA9"/>
    <w:rsid w:val="00225BDE"/>
    <w:rsid w:val="002339F4"/>
    <w:rsid w:val="0024367F"/>
    <w:rsid w:val="00244827"/>
    <w:rsid w:val="002476F2"/>
    <w:rsid w:val="00253B71"/>
    <w:rsid w:val="0026363D"/>
    <w:rsid w:val="00273197"/>
    <w:rsid w:val="00274500"/>
    <w:rsid w:val="0028062E"/>
    <w:rsid w:val="00283C58"/>
    <w:rsid w:val="002D38E9"/>
    <w:rsid w:val="002E15E1"/>
    <w:rsid w:val="002E38DB"/>
    <w:rsid w:val="00300CF2"/>
    <w:rsid w:val="00315DA2"/>
    <w:rsid w:val="00317A06"/>
    <w:rsid w:val="00334554"/>
    <w:rsid w:val="00336AE2"/>
    <w:rsid w:val="003646F3"/>
    <w:rsid w:val="00371CC0"/>
    <w:rsid w:val="00373CB4"/>
    <w:rsid w:val="003757B0"/>
    <w:rsid w:val="00391E06"/>
    <w:rsid w:val="003A03FA"/>
    <w:rsid w:val="003A0CCB"/>
    <w:rsid w:val="003A33DB"/>
    <w:rsid w:val="003A50B5"/>
    <w:rsid w:val="003B289F"/>
    <w:rsid w:val="003B300B"/>
    <w:rsid w:val="003B3B12"/>
    <w:rsid w:val="003C0F81"/>
    <w:rsid w:val="003D7191"/>
    <w:rsid w:val="003D7B40"/>
    <w:rsid w:val="00415ACA"/>
    <w:rsid w:val="00425030"/>
    <w:rsid w:val="0043018F"/>
    <w:rsid w:val="004305AC"/>
    <w:rsid w:val="00435DDE"/>
    <w:rsid w:val="00440765"/>
    <w:rsid w:val="0044081E"/>
    <w:rsid w:val="00445A26"/>
    <w:rsid w:val="004759D1"/>
    <w:rsid w:val="00480D7C"/>
    <w:rsid w:val="00487F11"/>
    <w:rsid w:val="00494758"/>
    <w:rsid w:val="00495665"/>
    <w:rsid w:val="004C133C"/>
    <w:rsid w:val="004C2DC3"/>
    <w:rsid w:val="004D1842"/>
    <w:rsid w:val="004D4064"/>
    <w:rsid w:val="004E78AF"/>
    <w:rsid w:val="00500401"/>
    <w:rsid w:val="0051054D"/>
    <w:rsid w:val="00514811"/>
    <w:rsid w:val="00514E99"/>
    <w:rsid w:val="00564929"/>
    <w:rsid w:val="00564E58"/>
    <w:rsid w:val="00570B29"/>
    <w:rsid w:val="00587AEF"/>
    <w:rsid w:val="005969FF"/>
    <w:rsid w:val="00597264"/>
    <w:rsid w:val="005A5590"/>
    <w:rsid w:val="005B7E29"/>
    <w:rsid w:val="005E2714"/>
    <w:rsid w:val="005E4F7E"/>
    <w:rsid w:val="005E5735"/>
    <w:rsid w:val="005F309C"/>
    <w:rsid w:val="006175C3"/>
    <w:rsid w:val="00617B54"/>
    <w:rsid w:val="00625A2B"/>
    <w:rsid w:val="0062645D"/>
    <w:rsid w:val="00631B1C"/>
    <w:rsid w:val="006475C4"/>
    <w:rsid w:val="006520DB"/>
    <w:rsid w:val="00653BF1"/>
    <w:rsid w:val="00671BCA"/>
    <w:rsid w:val="006827F5"/>
    <w:rsid w:val="006837C7"/>
    <w:rsid w:val="00686DF4"/>
    <w:rsid w:val="00691B6E"/>
    <w:rsid w:val="006A39E8"/>
    <w:rsid w:val="006A7852"/>
    <w:rsid w:val="006B0FB1"/>
    <w:rsid w:val="006B3298"/>
    <w:rsid w:val="006B5176"/>
    <w:rsid w:val="006D20EB"/>
    <w:rsid w:val="006D71EB"/>
    <w:rsid w:val="006F04D4"/>
    <w:rsid w:val="00706958"/>
    <w:rsid w:val="00716FED"/>
    <w:rsid w:val="0071717F"/>
    <w:rsid w:val="00747A01"/>
    <w:rsid w:val="007520DE"/>
    <w:rsid w:val="007646F5"/>
    <w:rsid w:val="0078493A"/>
    <w:rsid w:val="007972B1"/>
    <w:rsid w:val="007A771C"/>
    <w:rsid w:val="007B223C"/>
    <w:rsid w:val="007B30ED"/>
    <w:rsid w:val="007C24AC"/>
    <w:rsid w:val="007D52B4"/>
    <w:rsid w:val="007E242D"/>
    <w:rsid w:val="007E472F"/>
    <w:rsid w:val="007F0C79"/>
    <w:rsid w:val="007F4A32"/>
    <w:rsid w:val="008006C5"/>
    <w:rsid w:val="00801053"/>
    <w:rsid w:val="008157BB"/>
    <w:rsid w:val="00836059"/>
    <w:rsid w:val="008419D0"/>
    <w:rsid w:val="008451F3"/>
    <w:rsid w:val="008460DD"/>
    <w:rsid w:val="00854719"/>
    <w:rsid w:val="00895ED0"/>
    <w:rsid w:val="008A4519"/>
    <w:rsid w:val="008B155B"/>
    <w:rsid w:val="008B7C19"/>
    <w:rsid w:val="008C1357"/>
    <w:rsid w:val="008D6D2B"/>
    <w:rsid w:val="008E1309"/>
    <w:rsid w:val="008F5C42"/>
    <w:rsid w:val="00910620"/>
    <w:rsid w:val="00912DCE"/>
    <w:rsid w:val="00924917"/>
    <w:rsid w:val="00952E59"/>
    <w:rsid w:val="00961817"/>
    <w:rsid w:val="00965210"/>
    <w:rsid w:val="009657B8"/>
    <w:rsid w:val="00992DA3"/>
    <w:rsid w:val="009A0444"/>
    <w:rsid w:val="009B0C7D"/>
    <w:rsid w:val="009B3163"/>
    <w:rsid w:val="009C4D29"/>
    <w:rsid w:val="009F7CD9"/>
    <w:rsid w:val="00A04799"/>
    <w:rsid w:val="00A17A3B"/>
    <w:rsid w:val="00A300A9"/>
    <w:rsid w:val="00A34547"/>
    <w:rsid w:val="00A513D5"/>
    <w:rsid w:val="00A569F2"/>
    <w:rsid w:val="00A56C73"/>
    <w:rsid w:val="00A72D8B"/>
    <w:rsid w:val="00A72E14"/>
    <w:rsid w:val="00A877A8"/>
    <w:rsid w:val="00A9790E"/>
    <w:rsid w:val="00AC2D31"/>
    <w:rsid w:val="00AD4814"/>
    <w:rsid w:val="00AD62BB"/>
    <w:rsid w:val="00AE1DC5"/>
    <w:rsid w:val="00AF1313"/>
    <w:rsid w:val="00B13B55"/>
    <w:rsid w:val="00B20635"/>
    <w:rsid w:val="00B3082A"/>
    <w:rsid w:val="00B420D2"/>
    <w:rsid w:val="00B56160"/>
    <w:rsid w:val="00B64BD8"/>
    <w:rsid w:val="00B753A0"/>
    <w:rsid w:val="00B81995"/>
    <w:rsid w:val="00B83A5C"/>
    <w:rsid w:val="00B90F6B"/>
    <w:rsid w:val="00B95006"/>
    <w:rsid w:val="00BA40E2"/>
    <w:rsid w:val="00BA6FA5"/>
    <w:rsid w:val="00BB3B0B"/>
    <w:rsid w:val="00BC4FEA"/>
    <w:rsid w:val="00BE3E82"/>
    <w:rsid w:val="00BF0F79"/>
    <w:rsid w:val="00BF3195"/>
    <w:rsid w:val="00C0631D"/>
    <w:rsid w:val="00C246E4"/>
    <w:rsid w:val="00C24B07"/>
    <w:rsid w:val="00C24ECA"/>
    <w:rsid w:val="00C409AC"/>
    <w:rsid w:val="00C470D1"/>
    <w:rsid w:val="00C5295F"/>
    <w:rsid w:val="00C5322A"/>
    <w:rsid w:val="00C66DDB"/>
    <w:rsid w:val="00C66DF1"/>
    <w:rsid w:val="00C6746D"/>
    <w:rsid w:val="00C82642"/>
    <w:rsid w:val="00CD1E88"/>
    <w:rsid w:val="00CD42E4"/>
    <w:rsid w:val="00CE52CD"/>
    <w:rsid w:val="00CF4197"/>
    <w:rsid w:val="00D02D23"/>
    <w:rsid w:val="00D2019C"/>
    <w:rsid w:val="00D502D3"/>
    <w:rsid w:val="00D50C4C"/>
    <w:rsid w:val="00D5481D"/>
    <w:rsid w:val="00D62492"/>
    <w:rsid w:val="00D63202"/>
    <w:rsid w:val="00D6484F"/>
    <w:rsid w:val="00D76C56"/>
    <w:rsid w:val="00DA3DE1"/>
    <w:rsid w:val="00DB3117"/>
    <w:rsid w:val="00DB3C0D"/>
    <w:rsid w:val="00DD465E"/>
    <w:rsid w:val="00DD5B8F"/>
    <w:rsid w:val="00DE0D67"/>
    <w:rsid w:val="00DE559C"/>
    <w:rsid w:val="00DE6F0C"/>
    <w:rsid w:val="00DF6314"/>
    <w:rsid w:val="00DF71D1"/>
    <w:rsid w:val="00E20502"/>
    <w:rsid w:val="00E3226D"/>
    <w:rsid w:val="00E35C38"/>
    <w:rsid w:val="00E4253C"/>
    <w:rsid w:val="00E568B8"/>
    <w:rsid w:val="00E65EB2"/>
    <w:rsid w:val="00E74C41"/>
    <w:rsid w:val="00E74F7E"/>
    <w:rsid w:val="00E81E26"/>
    <w:rsid w:val="00E8607E"/>
    <w:rsid w:val="00EA0598"/>
    <w:rsid w:val="00EC32AC"/>
    <w:rsid w:val="00EE1834"/>
    <w:rsid w:val="00EE463B"/>
    <w:rsid w:val="00EF2790"/>
    <w:rsid w:val="00F030AA"/>
    <w:rsid w:val="00F050BA"/>
    <w:rsid w:val="00F13096"/>
    <w:rsid w:val="00F136F8"/>
    <w:rsid w:val="00F1472A"/>
    <w:rsid w:val="00F15D6D"/>
    <w:rsid w:val="00F17AA6"/>
    <w:rsid w:val="00F25818"/>
    <w:rsid w:val="00F36AEB"/>
    <w:rsid w:val="00F50C34"/>
    <w:rsid w:val="00F52C2B"/>
    <w:rsid w:val="00F80E5A"/>
    <w:rsid w:val="00F8186F"/>
    <w:rsid w:val="00FA0A58"/>
    <w:rsid w:val="00FA1534"/>
    <w:rsid w:val="00FA625E"/>
    <w:rsid w:val="00FB3192"/>
    <w:rsid w:val="00FC34C5"/>
    <w:rsid w:val="00FC4166"/>
    <w:rsid w:val="00FC684A"/>
    <w:rsid w:val="00FD17B9"/>
    <w:rsid w:val="00FD1D78"/>
    <w:rsid w:val="00FE29C2"/>
    <w:rsid w:val="00FE2F42"/>
    <w:rsid w:val="00FE64E7"/>
    <w:rsid w:val="00FF2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2E0CB0"/>
  <w15:docId w15:val="{D6C1DBDC-551F-405D-A712-794B3FDE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3117"/>
    <w:rPr>
      <w:rFonts w:ascii="Arial" w:hAnsi="Arial"/>
    </w:rPr>
  </w:style>
  <w:style w:type="paragraph" w:styleId="Heading1">
    <w:name w:val="heading 1"/>
    <w:basedOn w:val="Normal"/>
    <w:uiPriority w:val="1"/>
    <w:qFormat/>
    <w:pPr>
      <w:spacing w:before="9"/>
      <w:outlineLvl w:val="0"/>
    </w:pPr>
    <w:rPr>
      <w:rFonts w:eastAsia="Arial"/>
      <w:b/>
      <w:bCs/>
      <w:sz w:val="18"/>
      <w:szCs w:val="18"/>
    </w:rPr>
  </w:style>
  <w:style w:type="paragraph" w:styleId="Heading2">
    <w:name w:val="heading 2"/>
    <w:basedOn w:val="Normal"/>
    <w:uiPriority w:val="1"/>
    <w:qFormat/>
    <w:pPr>
      <w:spacing w:before="29"/>
      <w:outlineLvl w:val="1"/>
    </w:pPr>
    <w:rPr>
      <w:rFonts w:eastAsia="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9"/>
    </w:pPr>
    <w:rPr>
      <w:rFonts w:ascii="Franklin Gothic Book" w:eastAsia="Franklin Gothic Book" w:hAnsi="Franklin Gothic Book"/>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3117"/>
    <w:pPr>
      <w:tabs>
        <w:tab w:val="center" w:pos="4513"/>
        <w:tab w:val="right" w:pos="9026"/>
      </w:tabs>
    </w:pPr>
  </w:style>
  <w:style w:type="character" w:customStyle="1" w:styleId="HeaderChar">
    <w:name w:val="Header Char"/>
    <w:basedOn w:val="DefaultParagraphFont"/>
    <w:link w:val="Header"/>
    <w:uiPriority w:val="99"/>
    <w:rsid w:val="00DB3117"/>
  </w:style>
  <w:style w:type="paragraph" w:styleId="Footer">
    <w:name w:val="footer"/>
    <w:basedOn w:val="Normal"/>
    <w:link w:val="FooterChar"/>
    <w:uiPriority w:val="99"/>
    <w:unhideWhenUsed/>
    <w:rsid w:val="00DB3117"/>
    <w:pPr>
      <w:tabs>
        <w:tab w:val="center" w:pos="4513"/>
        <w:tab w:val="right" w:pos="9026"/>
      </w:tabs>
    </w:pPr>
  </w:style>
  <w:style w:type="character" w:customStyle="1" w:styleId="FooterChar">
    <w:name w:val="Footer Char"/>
    <w:basedOn w:val="DefaultParagraphFont"/>
    <w:link w:val="Footer"/>
    <w:uiPriority w:val="99"/>
    <w:rsid w:val="00DB3117"/>
  </w:style>
  <w:style w:type="character" w:styleId="Hyperlink">
    <w:name w:val="Hyperlink"/>
    <w:basedOn w:val="DefaultParagraphFont"/>
    <w:uiPriority w:val="99"/>
    <w:unhideWhenUsed/>
    <w:rsid w:val="00DB3117"/>
    <w:rPr>
      <w:color w:val="0000FF" w:themeColor="hyperlink"/>
      <w:u w:val="single"/>
    </w:rPr>
  </w:style>
  <w:style w:type="table" w:styleId="TableGrid">
    <w:name w:val="Table Grid"/>
    <w:basedOn w:val="TableNormal"/>
    <w:uiPriority w:val="39"/>
    <w:rsid w:val="00DB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argin">
    <w:name w:val="_ParaMargin"/>
    <w:basedOn w:val="Normal"/>
    <w:rsid w:val="003B300B"/>
    <w:pPr>
      <w:widowControl/>
      <w:spacing w:after="240" w:line="260" w:lineRule="atLeast"/>
    </w:pPr>
    <w:rPr>
      <w:rFonts w:eastAsia="Times New Roman" w:cs="Times New Roman"/>
      <w:sz w:val="20"/>
      <w:szCs w:val="20"/>
      <w:lang w:val="en-GB"/>
    </w:rPr>
  </w:style>
  <w:style w:type="table" w:customStyle="1" w:styleId="TableGrid1">
    <w:name w:val="Table Grid1"/>
    <w:basedOn w:val="TableNormal"/>
    <w:next w:val="TableGrid"/>
    <w:uiPriority w:val="39"/>
    <w:rsid w:val="00A8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3BB"/>
    <w:rPr>
      <w:rFonts w:ascii="Segoe UI" w:hAnsi="Segoe UI" w:cs="Segoe UI"/>
      <w:sz w:val="18"/>
      <w:szCs w:val="18"/>
    </w:rPr>
  </w:style>
  <w:style w:type="character" w:styleId="CommentReference">
    <w:name w:val="annotation reference"/>
    <w:basedOn w:val="DefaultParagraphFont"/>
    <w:uiPriority w:val="99"/>
    <w:semiHidden/>
    <w:unhideWhenUsed/>
    <w:rsid w:val="001C6068"/>
    <w:rPr>
      <w:sz w:val="16"/>
      <w:szCs w:val="16"/>
    </w:rPr>
  </w:style>
  <w:style w:type="paragraph" w:styleId="CommentText">
    <w:name w:val="annotation text"/>
    <w:basedOn w:val="Normal"/>
    <w:link w:val="CommentTextChar"/>
    <w:uiPriority w:val="99"/>
    <w:semiHidden/>
    <w:unhideWhenUsed/>
    <w:rsid w:val="001C6068"/>
    <w:rPr>
      <w:sz w:val="20"/>
      <w:szCs w:val="20"/>
    </w:rPr>
  </w:style>
  <w:style w:type="character" w:customStyle="1" w:styleId="CommentTextChar">
    <w:name w:val="Comment Text Char"/>
    <w:basedOn w:val="DefaultParagraphFont"/>
    <w:link w:val="CommentText"/>
    <w:uiPriority w:val="99"/>
    <w:semiHidden/>
    <w:rsid w:val="001C606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6068"/>
    <w:rPr>
      <w:b/>
      <w:bCs/>
    </w:rPr>
  </w:style>
  <w:style w:type="character" w:customStyle="1" w:styleId="CommentSubjectChar">
    <w:name w:val="Comment Subject Char"/>
    <w:basedOn w:val="CommentTextChar"/>
    <w:link w:val="CommentSubject"/>
    <w:uiPriority w:val="99"/>
    <w:semiHidden/>
    <w:rsid w:val="001C606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674">
      <w:bodyDiv w:val="1"/>
      <w:marLeft w:val="0"/>
      <w:marRight w:val="0"/>
      <w:marTop w:val="0"/>
      <w:marBottom w:val="0"/>
      <w:divBdr>
        <w:top w:val="none" w:sz="0" w:space="0" w:color="auto"/>
        <w:left w:val="none" w:sz="0" w:space="0" w:color="auto"/>
        <w:bottom w:val="none" w:sz="0" w:space="0" w:color="auto"/>
        <w:right w:val="none" w:sz="0" w:space="0" w:color="auto"/>
      </w:divBdr>
    </w:div>
    <w:div w:id="775979007">
      <w:bodyDiv w:val="1"/>
      <w:marLeft w:val="0"/>
      <w:marRight w:val="0"/>
      <w:marTop w:val="0"/>
      <w:marBottom w:val="0"/>
      <w:divBdr>
        <w:top w:val="none" w:sz="0" w:space="0" w:color="auto"/>
        <w:left w:val="none" w:sz="0" w:space="0" w:color="auto"/>
        <w:bottom w:val="none" w:sz="0" w:space="0" w:color="auto"/>
        <w:right w:val="none" w:sz="0" w:space="0" w:color="auto"/>
      </w:divBdr>
    </w:div>
    <w:div w:id="1019771765">
      <w:bodyDiv w:val="1"/>
      <w:marLeft w:val="0"/>
      <w:marRight w:val="0"/>
      <w:marTop w:val="0"/>
      <w:marBottom w:val="0"/>
      <w:divBdr>
        <w:top w:val="none" w:sz="0" w:space="0" w:color="auto"/>
        <w:left w:val="none" w:sz="0" w:space="0" w:color="auto"/>
        <w:bottom w:val="none" w:sz="0" w:space="0" w:color="auto"/>
        <w:right w:val="none" w:sz="0" w:space="0" w:color="auto"/>
      </w:divBdr>
    </w:div>
    <w:div w:id="1292714364">
      <w:bodyDiv w:val="1"/>
      <w:marLeft w:val="0"/>
      <w:marRight w:val="0"/>
      <w:marTop w:val="0"/>
      <w:marBottom w:val="0"/>
      <w:divBdr>
        <w:top w:val="none" w:sz="0" w:space="0" w:color="auto"/>
        <w:left w:val="none" w:sz="0" w:space="0" w:color="auto"/>
        <w:bottom w:val="none" w:sz="0" w:space="0" w:color="auto"/>
        <w:right w:val="none" w:sz="0" w:space="0" w:color="auto"/>
      </w:divBdr>
    </w:div>
    <w:div w:id="1585142206">
      <w:bodyDiv w:val="1"/>
      <w:marLeft w:val="0"/>
      <w:marRight w:val="0"/>
      <w:marTop w:val="0"/>
      <w:marBottom w:val="0"/>
      <w:divBdr>
        <w:top w:val="none" w:sz="0" w:space="0" w:color="auto"/>
        <w:left w:val="none" w:sz="0" w:space="0" w:color="auto"/>
        <w:bottom w:val="none" w:sz="0" w:space="0" w:color="auto"/>
        <w:right w:val="none" w:sz="0" w:space="0" w:color="auto"/>
      </w:divBdr>
    </w:div>
    <w:div w:id="1818764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highways.gov.uk/" TargetMode="External"/><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1D451-C8C5-4540-A497-CB62A4F7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Highways England-Kier letterhead</vt:lpstr>
    </vt:vector>
  </TitlesOfParts>
  <Company>Mouchel Limited</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Highways England-Kier letterhead</dc:title>
  <dc:creator>Carla Whelan</dc:creator>
  <cp:lastModifiedBy>Andrea Little</cp:lastModifiedBy>
  <cp:revision>2</cp:revision>
  <cp:lastPrinted>2017-05-11T14:40:00Z</cp:lastPrinted>
  <dcterms:created xsi:type="dcterms:W3CDTF">2017-05-11T14:44:00Z</dcterms:created>
  <dcterms:modified xsi:type="dcterms:W3CDTF">2017-05-11T14:44:00Z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Creator">
    <vt:lpwstr>Adobe Illustrator CC 2015 (Windows)</vt:lpwstr>
  </property>
  <property fmtid="{D5CDD505-2E9C-101B-9397-08002B2CF9AE}" pid="4" name="LastSaved">
    <vt:filetime>2015-10-14T00:00:00Z</vt:filetime>
  </property>
</Properties>
</file>