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CF99C" w14:textId="77777777" w:rsidR="00B256F7" w:rsidRDefault="00952676" w:rsidP="0095267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Pynes</w:t>
      </w:r>
      <w:proofErr w:type="spellEnd"/>
      <w:r>
        <w:rPr>
          <w:sz w:val="32"/>
          <w:szCs w:val="32"/>
        </w:rPr>
        <w:t xml:space="preserve"> Community Orchard Working Group</w:t>
      </w:r>
    </w:p>
    <w:p w14:paraId="1670B954" w14:textId="77777777" w:rsidR="00952676" w:rsidRDefault="00952676" w:rsidP="00952676">
      <w:pPr>
        <w:jc w:val="center"/>
        <w:rPr>
          <w:sz w:val="32"/>
          <w:szCs w:val="32"/>
        </w:rPr>
      </w:pPr>
    </w:p>
    <w:p w14:paraId="7D829551" w14:textId="77777777" w:rsidR="00952676" w:rsidRDefault="00952676" w:rsidP="00952676">
      <w:pPr>
        <w:jc w:val="center"/>
        <w:rPr>
          <w:sz w:val="28"/>
          <w:szCs w:val="28"/>
        </w:rPr>
      </w:pPr>
      <w:r>
        <w:rPr>
          <w:sz w:val="28"/>
          <w:szCs w:val="28"/>
        </w:rPr>
        <w:t>Ide Parish Council</w:t>
      </w:r>
    </w:p>
    <w:p w14:paraId="15A74169" w14:textId="77777777" w:rsidR="00952676" w:rsidRDefault="00952676" w:rsidP="00952676">
      <w:pPr>
        <w:jc w:val="center"/>
        <w:rPr>
          <w:sz w:val="28"/>
          <w:szCs w:val="28"/>
        </w:rPr>
      </w:pPr>
    </w:p>
    <w:p w14:paraId="4C850BB8" w14:textId="27BC2374" w:rsidR="00952676" w:rsidRDefault="002A73E3" w:rsidP="00952676">
      <w:pPr>
        <w:jc w:val="center"/>
      </w:pPr>
      <w:r>
        <w:t xml:space="preserve">Approved </w:t>
      </w:r>
      <w:bookmarkStart w:id="0" w:name="_GoBack"/>
      <w:bookmarkEnd w:id="0"/>
      <w:r>
        <w:t xml:space="preserve"> </w:t>
      </w:r>
      <w:r w:rsidR="00952676">
        <w:t xml:space="preserve">minutes of a meeting held on 19 September 2018 , at 5.30 pm  at The Halt, 1 Station Road, Ide </w:t>
      </w:r>
    </w:p>
    <w:p w14:paraId="271F82FD" w14:textId="77777777" w:rsidR="00C61706" w:rsidRDefault="00C61706" w:rsidP="00C61706"/>
    <w:p w14:paraId="7EF0E206" w14:textId="77777777" w:rsidR="00C61706" w:rsidRDefault="00C61706" w:rsidP="00C61706">
      <w:r>
        <w:t xml:space="preserve">1. </w:t>
      </w:r>
      <w:r w:rsidRPr="00C61706">
        <w:rPr>
          <w:b/>
        </w:rPr>
        <w:t>Present:</w:t>
      </w:r>
      <w:r>
        <w:t xml:space="preserve">  Peter </w:t>
      </w:r>
      <w:proofErr w:type="spellStart"/>
      <w:r>
        <w:t>Cloke</w:t>
      </w:r>
      <w:proofErr w:type="spellEnd"/>
      <w:r>
        <w:t xml:space="preserve"> (chairman), Nick Bradley (Chairman IPC), Andy Bragg, Carolyn </w:t>
      </w:r>
      <w:proofErr w:type="spellStart"/>
      <w:r>
        <w:t>Tysoe</w:t>
      </w:r>
      <w:proofErr w:type="spellEnd"/>
      <w:r>
        <w:t xml:space="preserve">, Mel </w:t>
      </w:r>
      <w:proofErr w:type="spellStart"/>
      <w:r>
        <w:t>Liversage</w:t>
      </w:r>
      <w:proofErr w:type="spellEnd"/>
      <w:r>
        <w:t xml:space="preserve"> (parish clerk), Trevor Gardner, Julian </w:t>
      </w:r>
      <w:proofErr w:type="spellStart"/>
      <w:r>
        <w:t>Perret</w:t>
      </w:r>
      <w:proofErr w:type="spellEnd"/>
      <w:r>
        <w:t xml:space="preserve">, Phil </w:t>
      </w:r>
      <w:proofErr w:type="spellStart"/>
      <w:r>
        <w:t>Willcock</w:t>
      </w:r>
      <w:proofErr w:type="spellEnd"/>
    </w:p>
    <w:p w14:paraId="7A1BF045" w14:textId="77777777" w:rsidR="00C61706" w:rsidRDefault="00C61706" w:rsidP="00C61706"/>
    <w:p w14:paraId="1CDD7D15" w14:textId="77777777" w:rsidR="00C61706" w:rsidRDefault="00C61706" w:rsidP="00C61706">
      <w:r>
        <w:t xml:space="preserve">2. </w:t>
      </w:r>
      <w:r w:rsidRPr="00C61706">
        <w:rPr>
          <w:b/>
        </w:rPr>
        <w:t>Apologies</w:t>
      </w:r>
      <w:r>
        <w:t>: Richard Sharman, Mark Thomas.</w:t>
      </w:r>
    </w:p>
    <w:p w14:paraId="78144566" w14:textId="77777777" w:rsidR="00C61706" w:rsidRDefault="00C61706" w:rsidP="00C61706"/>
    <w:p w14:paraId="3CB751CA" w14:textId="77777777" w:rsidR="00C61706" w:rsidRPr="00C61706" w:rsidRDefault="00C61706" w:rsidP="00C61706">
      <w:pPr>
        <w:rPr>
          <w:color w:val="FF0000"/>
        </w:rPr>
      </w:pPr>
      <w:r>
        <w:t xml:space="preserve">3. The draft </w:t>
      </w:r>
      <w:r w:rsidRPr="00C61706">
        <w:rPr>
          <w:b/>
        </w:rPr>
        <w:t>minutes</w:t>
      </w:r>
      <w:r>
        <w:t xml:space="preserve"> </w:t>
      </w:r>
      <w:proofErr w:type="gramStart"/>
      <w:r>
        <w:t>of  meeting</w:t>
      </w:r>
      <w:proofErr w:type="gramEnd"/>
      <w:r>
        <w:t xml:space="preserve"> held 1 Aug 2018 were amended and a final  version was approved for circulation  and posting on  the website. </w:t>
      </w:r>
      <w:r w:rsidRPr="00C61706">
        <w:rPr>
          <w:color w:val="FF0000"/>
        </w:rPr>
        <w:t>Action Nick and Mel.</w:t>
      </w:r>
    </w:p>
    <w:p w14:paraId="5FC99669" w14:textId="77777777" w:rsidR="00C61706" w:rsidRDefault="00C61706" w:rsidP="00C61706"/>
    <w:p w14:paraId="539C26CA" w14:textId="2CF6F94B" w:rsidR="00C61706" w:rsidRDefault="004A62A2" w:rsidP="00C61706">
      <w:pPr>
        <w:rPr>
          <w:color w:val="FF0000"/>
        </w:rPr>
      </w:pPr>
      <w:r>
        <w:t>4.</w:t>
      </w:r>
      <w:r w:rsidR="00C61706">
        <w:t xml:space="preserve"> </w:t>
      </w:r>
      <w:r w:rsidR="00C61706" w:rsidRPr="00C61706">
        <w:rPr>
          <w:b/>
        </w:rPr>
        <w:t>Horses and subtenant</w:t>
      </w:r>
      <w:r w:rsidR="00C61706">
        <w:t xml:space="preserve">: </w:t>
      </w:r>
      <w:r>
        <w:t xml:space="preserve">Nick will write to </w:t>
      </w:r>
      <w:proofErr w:type="spellStart"/>
      <w:r>
        <w:t>Strutt</w:t>
      </w:r>
      <w:proofErr w:type="spellEnd"/>
      <w:r>
        <w:t xml:space="preserve"> &amp; </w:t>
      </w:r>
      <w:proofErr w:type="gramStart"/>
      <w:r>
        <w:t>Parker ,</w:t>
      </w:r>
      <w:proofErr w:type="gramEnd"/>
      <w:r>
        <w:t xml:space="preserve"> and to  Kit </w:t>
      </w:r>
      <w:proofErr w:type="spellStart"/>
      <w:r>
        <w:t>Mo</w:t>
      </w:r>
      <w:r w:rsidR="002A73E3">
        <w:t>rdaunt</w:t>
      </w:r>
      <w:proofErr w:type="spellEnd"/>
      <w:r w:rsidR="002A73E3">
        <w:t xml:space="preserve"> at </w:t>
      </w:r>
      <w:proofErr w:type="spellStart"/>
      <w:r w:rsidR="002A73E3">
        <w:t>FootAnstey</w:t>
      </w:r>
      <w:proofErr w:type="spellEnd"/>
      <w:r w:rsidR="002A73E3">
        <w:t xml:space="preserve"> solicitors, to ensure</w:t>
      </w:r>
      <w:r>
        <w:t xml:space="preserve"> that the subtenant </w:t>
      </w:r>
      <w:r w:rsidR="002A73E3">
        <w:t xml:space="preserve">has </w:t>
      </w:r>
      <w:r>
        <w:t>be</w:t>
      </w:r>
      <w:r w:rsidR="002A73E3">
        <w:t>en</w:t>
      </w:r>
      <w:r>
        <w:t xml:space="preserve"> informed before we sign  the licence.  </w:t>
      </w:r>
      <w:r w:rsidRPr="004A62A2">
        <w:rPr>
          <w:color w:val="FF0000"/>
        </w:rPr>
        <w:t>Action Nick.</w:t>
      </w:r>
    </w:p>
    <w:p w14:paraId="57D46B6B" w14:textId="77777777" w:rsidR="004A62A2" w:rsidRDefault="004A62A2" w:rsidP="00C61706">
      <w:pPr>
        <w:rPr>
          <w:color w:val="FF0000"/>
        </w:rPr>
      </w:pPr>
    </w:p>
    <w:p w14:paraId="0B29C7EF" w14:textId="6EC59302" w:rsidR="004A62A2" w:rsidRPr="001B7FB4" w:rsidRDefault="004A62A2" w:rsidP="00C61706">
      <w:pPr>
        <w:rPr>
          <w:color w:val="FF0000"/>
        </w:rPr>
      </w:pPr>
      <w:r>
        <w:t>5</w:t>
      </w:r>
      <w:r w:rsidRPr="004A62A2">
        <w:rPr>
          <w:b/>
        </w:rPr>
        <w:t xml:space="preserve">. </w:t>
      </w:r>
      <w:proofErr w:type="gramStart"/>
      <w:r w:rsidRPr="004A62A2">
        <w:rPr>
          <w:b/>
        </w:rPr>
        <w:t>Draft  terms</w:t>
      </w:r>
      <w:proofErr w:type="gramEnd"/>
      <w:r w:rsidRPr="004A62A2">
        <w:rPr>
          <w:b/>
        </w:rPr>
        <w:t xml:space="preserve"> of licence.</w:t>
      </w:r>
      <w:r>
        <w:rPr>
          <w:b/>
        </w:rPr>
        <w:t xml:space="preserve"> </w:t>
      </w:r>
      <w:r>
        <w:t>Nick explained the heads of Terms</w:t>
      </w:r>
      <w:proofErr w:type="gramStart"/>
      <w:r>
        <w:t>,  the</w:t>
      </w:r>
      <w:proofErr w:type="gramEnd"/>
      <w:r>
        <w:t xml:space="preserve"> letter of undertakings with Andy Bragg and the site plan. </w:t>
      </w:r>
      <w:proofErr w:type="gramStart"/>
      <w:r>
        <w:t>All broadly acceptable.</w:t>
      </w:r>
      <w:proofErr w:type="gramEnd"/>
      <w:r>
        <w:t xml:space="preserve"> </w:t>
      </w:r>
      <w:r w:rsidR="00D0510D">
        <w:t xml:space="preserve"> Membe</w:t>
      </w:r>
      <w:r w:rsidR="005615C3">
        <w:t>rs thanked An</w:t>
      </w:r>
      <w:r w:rsidR="00D0510D">
        <w:t>dy for taking the licence on</w:t>
      </w:r>
      <w:r w:rsidR="005615C3">
        <w:t xml:space="preserve"> IPC’s behalf. </w:t>
      </w:r>
      <w:r>
        <w:t xml:space="preserve">Rent of £544 acceptable, and will be split 50:50 between Andy Bragg and the PCOWG. The </w:t>
      </w:r>
      <w:proofErr w:type="spellStart"/>
      <w:r>
        <w:t>HoT</w:t>
      </w:r>
      <w:proofErr w:type="spellEnd"/>
      <w:proofErr w:type="gramStart"/>
      <w:r>
        <w:t>,  letter</w:t>
      </w:r>
      <w:proofErr w:type="gramEnd"/>
      <w:r>
        <w:t xml:space="preserve"> of Us, and site plan  will be put to the IPC </w:t>
      </w:r>
      <w:r w:rsidR="005615C3">
        <w:t xml:space="preserve">19 9 18 at 7.30 pm for formal  approval. </w:t>
      </w:r>
      <w:proofErr w:type="gramStart"/>
      <w:r>
        <w:t>Nick  will</w:t>
      </w:r>
      <w:proofErr w:type="gramEnd"/>
      <w:r>
        <w:t xml:space="preserve"> ask S&amp;P  to allow 4 bonfires per year</w:t>
      </w:r>
      <w:r w:rsidR="002A73E3">
        <w:t>, and allow sheep and bees</w:t>
      </w:r>
      <w:r>
        <w:t xml:space="preserve">.  </w:t>
      </w:r>
      <w:r w:rsidR="001B7FB4">
        <w:t>N</w:t>
      </w:r>
      <w:r w:rsidR="005615C3">
        <w:t>ote</w:t>
      </w:r>
      <w:r w:rsidR="001B7FB4">
        <w:t xml:space="preserve"> for tech info</w:t>
      </w:r>
      <w:r w:rsidR="005615C3">
        <w:t xml:space="preserve">: this is a licence to occupy, not a </w:t>
      </w:r>
      <w:r w:rsidR="001B7FB4">
        <w:t xml:space="preserve">lease and not a tenancy. </w:t>
      </w:r>
      <w:r w:rsidRPr="001B7FB4">
        <w:rPr>
          <w:color w:val="FF0000"/>
        </w:rPr>
        <w:t>Action Nick.</w:t>
      </w:r>
    </w:p>
    <w:p w14:paraId="1C670897" w14:textId="77777777" w:rsidR="005615C3" w:rsidRDefault="005615C3" w:rsidP="00C61706"/>
    <w:p w14:paraId="02F99745" w14:textId="55FAFD99" w:rsidR="005615C3" w:rsidRPr="001B7FB4" w:rsidRDefault="005615C3" w:rsidP="00C61706">
      <w:pPr>
        <w:rPr>
          <w:color w:val="FF0000"/>
        </w:rPr>
      </w:pPr>
      <w:r>
        <w:t xml:space="preserve">6. </w:t>
      </w:r>
      <w:r w:rsidRPr="005615C3">
        <w:rPr>
          <w:b/>
        </w:rPr>
        <w:t>Water.</w:t>
      </w:r>
      <w:r>
        <w:rPr>
          <w:b/>
        </w:rPr>
        <w:t xml:space="preserve"> </w:t>
      </w:r>
      <w:r>
        <w:t xml:space="preserve">We understand the water supply comes off a meter in </w:t>
      </w:r>
      <w:proofErr w:type="spellStart"/>
      <w:r>
        <w:t>Pynes</w:t>
      </w:r>
      <w:proofErr w:type="spellEnd"/>
      <w:r>
        <w:t xml:space="preserve"> Farm. The tenant, Richard Parr, has said he will split up the</w:t>
      </w:r>
      <w:r w:rsidR="002A73E3">
        <w:t xml:space="preserve"> costs. </w:t>
      </w:r>
      <w:proofErr w:type="gramStart"/>
      <w:r w:rsidR="002A73E3">
        <w:t xml:space="preserve">We </w:t>
      </w:r>
      <w:r>
        <w:t xml:space="preserve"> will</w:t>
      </w:r>
      <w:proofErr w:type="gramEnd"/>
      <w:r>
        <w:t xml:space="preserve"> ask Kit </w:t>
      </w:r>
      <w:proofErr w:type="spellStart"/>
      <w:r>
        <w:t>M</w:t>
      </w:r>
      <w:r w:rsidR="002A73E3">
        <w:t>ordaunt</w:t>
      </w:r>
      <w:proofErr w:type="spellEnd"/>
      <w:r>
        <w:t xml:space="preserve"> to find out via a search if the Orchard has its own  meter. </w:t>
      </w:r>
      <w:r w:rsidRPr="001B7FB4">
        <w:rPr>
          <w:color w:val="FF0000"/>
        </w:rPr>
        <w:t>Action Nick.</w:t>
      </w:r>
    </w:p>
    <w:p w14:paraId="241258C8" w14:textId="77777777" w:rsidR="005615C3" w:rsidRDefault="005615C3" w:rsidP="00C61706"/>
    <w:p w14:paraId="4561E3B1" w14:textId="77777777" w:rsidR="005615C3" w:rsidRPr="001B7FB4" w:rsidRDefault="005615C3" w:rsidP="00C61706">
      <w:pPr>
        <w:rPr>
          <w:color w:val="FF0000"/>
        </w:rPr>
      </w:pPr>
      <w:r>
        <w:t xml:space="preserve">7. Charles </w:t>
      </w:r>
      <w:proofErr w:type="spellStart"/>
      <w:r>
        <w:t>Staniland</w:t>
      </w:r>
      <w:proofErr w:type="spellEnd"/>
      <w:r>
        <w:t xml:space="preserve"> and PC met </w:t>
      </w:r>
      <w:proofErr w:type="gramStart"/>
      <w:r>
        <w:t>on  site</w:t>
      </w:r>
      <w:proofErr w:type="gramEnd"/>
      <w:r>
        <w:t xml:space="preserve"> to investigate </w:t>
      </w:r>
      <w:r w:rsidRPr="009855A6">
        <w:rPr>
          <w:b/>
        </w:rPr>
        <w:t>apple varieties</w:t>
      </w:r>
      <w:r>
        <w:t>. There are 25 active trees, a mixture of cider</w:t>
      </w:r>
      <w:proofErr w:type="gramStart"/>
      <w:r>
        <w:t>,  cookers</w:t>
      </w:r>
      <w:proofErr w:type="gramEnd"/>
      <w:r>
        <w:t xml:space="preserve"> and </w:t>
      </w:r>
      <w:proofErr w:type="spellStart"/>
      <w:r>
        <w:t>Bramleys</w:t>
      </w:r>
      <w:proofErr w:type="spellEnd"/>
      <w:r>
        <w:t xml:space="preserve">. CS will run a </w:t>
      </w:r>
      <w:proofErr w:type="gramStart"/>
      <w:r>
        <w:t>pruning  teach</w:t>
      </w:r>
      <w:proofErr w:type="gramEnd"/>
      <w:r>
        <w:t xml:space="preserve">-in  session  in January.  </w:t>
      </w:r>
      <w:r w:rsidRPr="001B7FB4">
        <w:rPr>
          <w:color w:val="FF0000"/>
        </w:rPr>
        <w:t>Action Peter.</w:t>
      </w:r>
    </w:p>
    <w:p w14:paraId="6D93806B" w14:textId="77777777" w:rsidR="005615C3" w:rsidRDefault="005615C3" w:rsidP="00C61706"/>
    <w:p w14:paraId="37C13E35" w14:textId="297BFE65" w:rsidR="005615C3" w:rsidRPr="001B7FB4" w:rsidRDefault="005615C3" w:rsidP="00C61706">
      <w:pPr>
        <w:rPr>
          <w:color w:val="FF0000"/>
        </w:rPr>
      </w:pPr>
      <w:r>
        <w:t xml:space="preserve">8. </w:t>
      </w:r>
      <w:r w:rsidRPr="005615C3">
        <w:rPr>
          <w:b/>
        </w:rPr>
        <w:t>Andy Bragg</w:t>
      </w:r>
      <w:r>
        <w:t xml:space="preserve"> will sign the letter of </w:t>
      </w:r>
      <w:proofErr w:type="gramStart"/>
      <w:r>
        <w:t>Undertakings  to</w:t>
      </w:r>
      <w:proofErr w:type="gramEnd"/>
      <w:r>
        <w:t xml:space="preserve"> be dated 20 9 18 and send it to Nick. Nick will reply </w:t>
      </w:r>
      <w:proofErr w:type="gramStart"/>
      <w:r>
        <w:t>with  a</w:t>
      </w:r>
      <w:proofErr w:type="gramEnd"/>
      <w:r>
        <w:t xml:space="preserve"> formal let</w:t>
      </w:r>
      <w:r w:rsidR="002A73E3">
        <w:t>ter of acceptance from IPC. IPC agrees</w:t>
      </w:r>
      <w:r>
        <w:t xml:space="preserve"> to the undertaking   number 5 about PCOWG meeting costs other </w:t>
      </w:r>
      <w:proofErr w:type="gramStart"/>
      <w:r>
        <w:t>than  50</w:t>
      </w:r>
      <w:proofErr w:type="gramEnd"/>
      <w:r>
        <w:t xml:space="preserve">% of the licence fee.  </w:t>
      </w:r>
      <w:r w:rsidRPr="001B7FB4">
        <w:rPr>
          <w:color w:val="FF0000"/>
        </w:rPr>
        <w:t>Action Nick and Andy.</w:t>
      </w:r>
    </w:p>
    <w:p w14:paraId="4E904816" w14:textId="77777777" w:rsidR="005615C3" w:rsidRDefault="005615C3" w:rsidP="00C61706"/>
    <w:p w14:paraId="42FE4A48" w14:textId="6ADB04E4" w:rsidR="005615C3" w:rsidRPr="001B7FB4" w:rsidRDefault="005615C3" w:rsidP="00C61706">
      <w:pPr>
        <w:rPr>
          <w:color w:val="FF0000"/>
        </w:rPr>
      </w:pPr>
      <w:r>
        <w:t xml:space="preserve">9. </w:t>
      </w:r>
      <w:r w:rsidRPr="009855A6">
        <w:rPr>
          <w:b/>
        </w:rPr>
        <w:t xml:space="preserve">Prospectus and  </w:t>
      </w:r>
      <w:r w:rsidR="001B7FB4" w:rsidRPr="009855A6">
        <w:rPr>
          <w:b/>
        </w:rPr>
        <w:t xml:space="preserve">“letterbox” </w:t>
      </w:r>
      <w:r w:rsidRPr="009855A6">
        <w:rPr>
          <w:b/>
        </w:rPr>
        <w:t>publicity leaflet</w:t>
      </w:r>
      <w:r>
        <w:t xml:space="preserve"> to be prepared </w:t>
      </w:r>
      <w:proofErr w:type="gramStart"/>
      <w:r>
        <w:t>in  draft</w:t>
      </w:r>
      <w:proofErr w:type="gramEnd"/>
      <w:r w:rsidR="001B7FB4">
        <w:t xml:space="preserve">. </w:t>
      </w:r>
      <w:proofErr w:type="gramStart"/>
      <w:r w:rsidR="001B7FB4">
        <w:t>Will  need</w:t>
      </w:r>
      <w:proofErr w:type="gramEnd"/>
      <w:r w:rsidR="001B7FB4">
        <w:t xml:space="preserve"> a Saturday  morning  launch in  village hall in  autumn. Agree circulate </w:t>
      </w:r>
      <w:proofErr w:type="gramStart"/>
      <w:r w:rsidR="001B7FB4">
        <w:t>prospectus  next</w:t>
      </w:r>
      <w:proofErr w:type="gramEnd"/>
      <w:r w:rsidR="001B7FB4">
        <w:t xml:space="preserve"> draft to PCOWG   members by 20 October; and have a leaflet ready to go by 20 October.</w:t>
      </w:r>
      <w:r>
        <w:t xml:space="preserve"> </w:t>
      </w:r>
      <w:r w:rsidRPr="001B7FB4">
        <w:rPr>
          <w:color w:val="FF0000"/>
        </w:rPr>
        <w:t xml:space="preserve">Action Peter </w:t>
      </w:r>
      <w:proofErr w:type="gramStart"/>
      <w:r w:rsidRPr="001B7FB4">
        <w:rPr>
          <w:color w:val="FF0000"/>
        </w:rPr>
        <w:t>speak</w:t>
      </w:r>
      <w:proofErr w:type="gramEnd"/>
      <w:r w:rsidRPr="001B7FB4">
        <w:rPr>
          <w:color w:val="FF0000"/>
        </w:rPr>
        <w:t xml:space="preserve"> with Mark</w:t>
      </w:r>
      <w:r w:rsidR="001B7FB4" w:rsidRPr="001B7FB4">
        <w:rPr>
          <w:color w:val="FF0000"/>
        </w:rPr>
        <w:t>, for Action Mark.</w:t>
      </w:r>
    </w:p>
    <w:p w14:paraId="1C7B83C3" w14:textId="77777777" w:rsidR="005615C3" w:rsidRDefault="005615C3" w:rsidP="00C61706"/>
    <w:p w14:paraId="497A89E9" w14:textId="491066C2" w:rsidR="005615C3" w:rsidRPr="001B7FB4" w:rsidRDefault="005615C3" w:rsidP="00C61706">
      <w:pPr>
        <w:rPr>
          <w:color w:val="FF0000"/>
        </w:rPr>
      </w:pPr>
      <w:r>
        <w:lastRenderedPageBreak/>
        <w:t xml:space="preserve">10. </w:t>
      </w:r>
      <w:r w:rsidR="001B7FB4">
        <w:t xml:space="preserve"> </w:t>
      </w:r>
      <w:r w:rsidR="001B7FB4" w:rsidRPr="009855A6">
        <w:rPr>
          <w:b/>
        </w:rPr>
        <w:t xml:space="preserve">A </w:t>
      </w:r>
      <w:proofErr w:type="gramStart"/>
      <w:r w:rsidR="001B7FB4" w:rsidRPr="009855A6">
        <w:rPr>
          <w:b/>
        </w:rPr>
        <w:t>restoration  plan</w:t>
      </w:r>
      <w:proofErr w:type="gramEnd"/>
      <w:r w:rsidR="001B7FB4">
        <w:t xml:space="preserve">  to be drawn  up for the first year’s activitie</w:t>
      </w:r>
      <w:r w:rsidR="00FC1EA7">
        <w:t>s based on Charl</w:t>
      </w:r>
      <w:r w:rsidR="001B7FB4">
        <w:t xml:space="preserve">es </w:t>
      </w:r>
      <w:proofErr w:type="spellStart"/>
      <w:r w:rsidR="001B7FB4">
        <w:t>Staniland’s</w:t>
      </w:r>
      <w:proofErr w:type="spellEnd"/>
      <w:r w:rsidR="001B7FB4">
        <w:t xml:space="preserve"> advice. </w:t>
      </w:r>
      <w:r w:rsidR="001B7FB4" w:rsidRPr="001B7FB4">
        <w:rPr>
          <w:color w:val="FF0000"/>
        </w:rPr>
        <w:t>Action Peter and Andy.</w:t>
      </w:r>
    </w:p>
    <w:p w14:paraId="2A5C7A9A" w14:textId="77777777" w:rsidR="001B7FB4" w:rsidRDefault="001B7FB4" w:rsidP="00C61706"/>
    <w:p w14:paraId="55FDAE46" w14:textId="2E50E429" w:rsidR="001B7FB4" w:rsidRDefault="001B7FB4" w:rsidP="00C61706">
      <w:pPr>
        <w:rPr>
          <w:color w:val="FF0000"/>
        </w:rPr>
      </w:pPr>
      <w:r>
        <w:t xml:space="preserve">11. Julian will conduct an informal </w:t>
      </w:r>
      <w:r w:rsidRPr="009855A6">
        <w:rPr>
          <w:b/>
        </w:rPr>
        <w:t>ecology assessment</w:t>
      </w:r>
      <w:r>
        <w:t xml:space="preserve"> before </w:t>
      </w:r>
      <w:proofErr w:type="gramStart"/>
      <w:r>
        <w:t>restoration  begins</w:t>
      </w:r>
      <w:proofErr w:type="gramEnd"/>
      <w:r>
        <w:t xml:space="preserve">. </w:t>
      </w:r>
      <w:r w:rsidRPr="001B7FB4">
        <w:rPr>
          <w:color w:val="FF0000"/>
        </w:rPr>
        <w:t xml:space="preserve">Action Julian. </w:t>
      </w:r>
    </w:p>
    <w:p w14:paraId="704DD74D" w14:textId="77777777" w:rsidR="001B7FB4" w:rsidRDefault="001B7FB4" w:rsidP="00C61706">
      <w:pPr>
        <w:rPr>
          <w:color w:val="FF0000"/>
        </w:rPr>
      </w:pPr>
    </w:p>
    <w:p w14:paraId="4EBC2F67" w14:textId="77777777" w:rsidR="009855A6" w:rsidRDefault="001B7FB4" w:rsidP="00C61706">
      <w:r>
        <w:t xml:space="preserve">12. </w:t>
      </w:r>
      <w:proofErr w:type="gramStart"/>
      <w:r w:rsidRPr="001B7FB4">
        <w:rPr>
          <w:b/>
        </w:rPr>
        <w:t>Long  term</w:t>
      </w:r>
      <w:proofErr w:type="gramEnd"/>
      <w:r w:rsidRPr="001B7FB4">
        <w:rPr>
          <w:b/>
        </w:rPr>
        <w:t xml:space="preserve"> plan.</w:t>
      </w:r>
      <w:r>
        <w:t xml:space="preserve"> Agreed that the long </w:t>
      </w:r>
      <w:proofErr w:type="gramStart"/>
      <w:r>
        <w:t>term  future</w:t>
      </w:r>
      <w:proofErr w:type="gramEnd"/>
      <w:r>
        <w:t xml:space="preserve"> of the community Orchard will best be secured by  the Parish Council,  once it has successfully purchased the Orchard,  handing it on  to a community benefit enterprise or society,  charitable or otherwise,  run  for and by the village community. Such an </w:t>
      </w:r>
      <w:proofErr w:type="gramStart"/>
      <w:r>
        <w:t>organisation  would</w:t>
      </w:r>
      <w:proofErr w:type="gramEnd"/>
      <w:r>
        <w:t xml:space="preserve"> develop out of the PCOWG.</w:t>
      </w:r>
      <w:r w:rsidR="009855A6">
        <w:t xml:space="preserve"> </w:t>
      </w:r>
    </w:p>
    <w:p w14:paraId="7549A014" w14:textId="24735571" w:rsidR="001B7FB4" w:rsidRDefault="009855A6" w:rsidP="00C61706">
      <w:pPr>
        <w:rPr>
          <w:color w:val="FF0000"/>
        </w:rPr>
      </w:pPr>
      <w:r w:rsidRPr="009855A6">
        <w:rPr>
          <w:color w:val="FF0000"/>
        </w:rPr>
        <w:t xml:space="preserve">Action </w:t>
      </w:r>
      <w:proofErr w:type="gramStart"/>
      <w:r w:rsidRPr="009855A6">
        <w:rPr>
          <w:color w:val="FF0000"/>
        </w:rPr>
        <w:t>Nick  to</w:t>
      </w:r>
      <w:proofErr w:type="gramEnd"/>
      <w:r w:rsidRPr="009855A6">
        <w:rPr>
          <w:color w:val="FF0000"/>
        </w:rPr>
        <w:t xml:space="preserve"> inform IPC of this aspiration.</w:t>
      </w:r>
      <w:r>
        <w:rPr>
          <w:color w:val="FF0000"/>
        </w:rPr>
        <w:t xml:space="preserve">   </w:t>
      </w:r>
    </w:p>
    <w:p w14:paraId="6D46925B" w14:textId="0BBB12A6" w:rsidR="009855A6" w:rsidRDefault="009855A6" w:rsidP="00C61706">
      <w:pPr>
        <w:rPr>
          <w:color w:val="FF0000"/>
        </w:rPr>
      </w:pPr>
      <w:proofErr w:type="gramStart"/>
      <w:r>
        <w:rPr>
          <w:color w:val="FF0000"/>
        </w:rPr>
        <w:t>Action  Trevor</w:t>
      </w:r>
      <w:proofErr w:type="gramEnd"/>
      <w:r>
        <w:rPr>
          <w:color w:val="FF0000"/>
        </w:rPr>
        <w:t xml:space="preserve"> to investigate possible structures </w:t>
      </w:r>
    </w:p>
    <w:p w14:paraId="22C71697" w14:textId="77777777" w:rsidR="009855A6" w:rsidRDefault="009855A6" w:rsidP="00C61706">
      <w:pPr>
        <w:rPr>
          <w:color w:val="FF0000"/>
        </w:rPr>
      </w:pPr>
    </w:p>
    <w:p w14:paraId="4ABA5FBE" w14:textId="6AF7E166" w:rsidR="009855A6" w:rsidRDefault="009855A6" w:rsidP="00C61706">
      <w:pPr>
        <w:rPr>
          <w:color w:val="FF0000"/>
        </w:rPr>
      </w:pPr>
      <w:r>
        <w:t xml:space="preserve">13. </w:t>
      </w:r>
      <w:r w:rsidRPr="009855A6">
        <w:rPr>
          <w:b/>
        </w:rPr>
        <w:t>Next step</w:t>
      </w:r>
      <w:r>
        <w:t xml:space="preserve"> after licence secured will be to press for the promised three year </w:t>
      </w:r>
      <w:proofErr w:type="gramStart"/>
      <w:r>
        <w:t>option  to</w:t>
      </w:r>
      <w:proofErr w:type="gramEnd"/>
      <w:r>
        <w:t xml:space="preserve"> buy contract. </w:t>
      </w:r>
      <w:r w:rsidRPr="009855A6">
        <w:rPr>
          <w:color w:val="FF0000"/>
        </w:rPr>
        <w:t xml:space="preserve">Action: Nick </w:t>
      </w:r>
      <w:proofErr w:type="gramStart"/>
      <w:r w:rsidRPr="009855A6">
        <w:rPr>
          <w:color w:val="FF0000"/>
        </w:rPr>
        <w:t xml:space="preserve">with  </w:t>
      </w:r>
      <w:proofErr w:type="spellStart"/>
      <w:r w:rsidRPr="009855A6">
        <w:rPr>
          <w:color w:val="FF0000"/>
        </w:rPr>
        <w:t>FootAnstey</w:t>
      </w:r>
      <w:proofErr w:type="spellEnd"/>
      <w:proofErr w:type="gramEnd"/>
      <w:r w:rsidRPr="009855A6">
        <w:rPr>
          <w:color w:val="FF0000"/>
        </w:rPr>
        <w:t>.</w:t>
      </w:r>
    </w:p>
    <w:p w14:paraId="428EFD0A" w14:textId="77777777" w:rsidR="009855A6" w:rsidRDefault="009855A6" w:rsidP="00C61706">
      <w:pPr>
        <w:rPr>
          <w:color w:val="FF0000"/>
        </w:rPr>
      </w:pPr>
    </w:p>
    <w:p w14:paraId="6C959532" w14:textId="77777777" w:rsidR="009855A6" w:rsidRDefault="009855A6" w:rsidP="00C61706">
      <w:r>
        <w:t xml:space="preserve">14.  </w:t>
      </w:r>
      <w:r w:rsidRPr="009855A6">
        <w:rPr>
          <w:b/>
        </w:rPr>
        <w:t>Next two meetings:</w:t>
      </w:r>
      <w:r>
        <w:t xml:space="preserve"> </w:t>
      </w:r>
    </w:p>
    <w:p w14:paraId="60A1311C" w14:textId="076B3E0A" w:rsidR="009855A6" w:rsidRDefault="009855A6" w:rsidP="00C61706">
      <w:r>
        <w:t xml:space="preserve"> </w:t>
      </w:r>
      <w:proofErr w:type="gramStart"/>
      <w:r w:rsidRPr="009855A6">
        <w:rPr>
          <w:b/>
          <w:color w:val="FF0000"/>
        </w:rPr>
        <w:t>Wed</w:t>
      </w:r>
      <w:r>
        <w:rPr>
          <w:b/>
          <w:color w:val="FF0000"/>
        </w:rPr>
        <w:t xml:space="preserve">nesday </w:t>
      </w:r>
      <w:r w:rsidRPr="009855A6">
        <w:rPr>
          <w:b/>
          <w:color w:val="FF0000"/>
        </w:rPr>
        <w:t xml:space="preserve"> 31</w:t>
      </w:r>
      <w:proofErr w:type="gramEnd"/>
      <w:r w:rsidRPr="009855A6">
        <w:rPr>
          <w:b/>
          <w:color w:val="FF0000"/>
        </w:rPr>
        <w:t xml:space="preserve"> October 2018, at 5.30 pm</w:t>
      </w:r>
      <w:r w:rsidRPr="009855A6">
        <w:rPr>
          <w:b/>
        </w:rPr>
        <w:t>;</w:t>
      </w:r>
      <w:r>
        <w:t xml:space="preserve"> and </w:t>
      </w:r>
    </w:p>
    <w:p w14:paraId="028E538F" w14:textId="06438983" w:rsidR="009855A6" w:rsidRDefault="009855A6" w:rsidP="00C61706">
      <w:r>
        <w:t xml:space="preserve"> </w:t>
      </w:r>
      <w:proofErr w:type="gramStart"/>
      <w:r w:rsidRPr="009855A6">
        <w:rPr>
          <w:b/>
          <w:color w:val="FF0000"/>
        </w:rPr>
        <w:t>Tuesday  4</w:t>
      </w:r>
      <w:proofErr w:type="gramEnd"/>
      <w:r w:rsidRPr="009855A6">
        <w:rPr>
          <w:b/>
          <w:color w:val="FF0000"/>
        </w:rPr>
        <w:t xml:space="preserve"> December  2018 at 6.30 pm</w:t>
      </w:r>
      <w:r>
        <w:t xml:space="preserve">  - this meeting to be  followed by supper to which  partners will be welcome.</w:t>
      </w:r>
    </w:p>
    <w:p w14:paraId="15827257" w14:textId="67FF187D" w:rsidR="009855A6" w:rsidRDefault="009855A6" w:rsidP="00C61706">
      <w:proofErr w:type="gramStart"/>
      <w:r>
        <w:t>Both  meetings</w:t>
      </w:r>
      <w:proofErr w:type="gramEnd"/>
      <w:r>
        <w:t xml:space="preserve"> at The Halt, 1 Station Road, Ide.</w:t>
      </w:r>
    </w:p>
    <w:p w14:paraId="405B7290" w14:textId="77777777" w:rsidR="009855A6" w:rsidRDefault="009855A6" w:rsidP="00C61706"/>
    <w:p w14:paraId="0F46E185" w14:textId="0283C2D5" w:rsidR="009855A6" w:rsidRDefault="009855A6" w:rsidP="00C61706">
      <w:r>
        <w:t>END</w:t>
      </w:r>
    </w:p>
    <w:p w14:paraId="2D4671AD" w14:textId="77777777" w:rsidR="009855A6" w:rsidRDefault="009855A6" w:rsidP="00C61706"/>
    <w:p w14:paraId="66133E39" w14:textId="77777777" w:rsidR="002A73E3" w:rsidRDefault="002A73E3" w:rsidP="00C6170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[</w:t>
      </w:r>
      <w:r w:rsidR="009855A6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="009855A6">
        <w:rPr>
          <w:sz w:val="20"/>
          <w:szCs w:val="20"/>
        </w:rPr>
        <w:t>inutes</w:t>
      </w:r>
      <w:proofErr w:type="gramEnd"/>
      <w:r w:rsidR="009855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approved for publication at </w:t>
      </w:r>
      <w:r w:rsidR="009855A6">
        <w:rPr>
          <w:sz w:val="20"/>
          <w:szCs w:val="20"/>
        </w:rPr>
        <w:t xml:space="preserve"> PCOWG</w:t>
      </w:r>
      <w:r>
        <w:rPr>
          <w:sz w:val="20"/>
          <w:szCs w:val="20"/>
        </w:rPr>
        <w:t xml:space="preserve"> meeting of 31 10 2018 ]</w:t>
      </w:r>
    </w:p>
    <w:p w14:paraId="3C86A424" w14:textId="77777777" w:rsidR="002A73E3" w:rsidRDefault="002A73E3" w:rsidP="00C61706">
      <w:pPr>
        <w:rPr>
          <w:sz w:val="20"/>
          <w:szCs w:val="20"/>
        </w:rPr>
      </w:pPr>
    </w:p>
    <w:p w14:paraId="13D615B6" w14:textId="6DE23B60" w:rsidR="009855A6" w:rsidRPr="009855A6" w:rsidRDefault="002A73E3" w:rsidP="00C61706">
      <w:pPr>
        <w:rPr>
          <w:sz w:val="20"/>
          <w:szCs w:val="20"/>
        </w:rPr>
      </w:pPr>
      <w:r>
        <w:rPr>
          <w:sz w:val="20"/>
          <w:szCs w:val="20"/>
        </w:rPr>
        <w:t>[Final minutes 19 8 18 PCOWG</w:t>
      </w:r>
      <w:r w:rsidR="009855A6">
        <w:rPr>
          <w:sz w:val="20"/>
          <w:szCs w:val="20"/>
        </w:rPr>
        <w:t>.docx]</w:t>
      </w:r>
    </w:p>
    <w:sectPr w:rsidR="009855A6" w:rsidRPr="009855A6" w:rsidSect="00B25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31EF7" w14:textId="77777777" w:rsidR="00D0510D" w:rsidRDefault="00D0510D" w:rsidP="00C61706">
      <w:r>
        <w:separator/>
      </w:r>
    </w:p>
  </w:endnote>
  <w:endnote w:type="continuationSeparator" w:id="0">
    <w:p w14:paraId="2ED3F4B6" w14:textId="77777777" w:rsidR="00D0510D" w:rsidRDefault="00D0510D" w:rsidP="00C6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16616" w14:textId="77777777" w:rsidR="00D0510D" w:rsidRDefault="00D051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895F4" w14:textId="77777777" w:rsidR="00D0510D" w:rsidRDefault="00D0510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ADA00" w14:textId="77777777" w:rsidR="00D0510D" w:rsidRDefault="00D051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8FBC2" w14:textId="77777777" w:rsidR="00D0510D" w:rsidRDefault="00D0510D" w:rsidP="00C61706">
      <w:r>
        <w:separator/>
      </w:r>
    </w:p>
  </w:footnote>
  <w:footnote w:type="continuationSeparator" w:id="0">
    <w:p w14:paraId="6C5D226A" w14:textId="77777777" w:rsidR="00D0510D" w:rsidRDefault="00D0510D" w:rsidP="00C617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5B492" w14:textId="511F0580" w:rsidR="00D0510D" w:rsidRDefault="00D0510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65474" w14:textId="517A0502" w:rsidR="00D0510D" w:rsidRDefault="00D0510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7CCDD" w14:textId="2E22EF4B" w:rsidR="00D0510D" w:rsidRDefault="00D05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76"/>
    <w:rsid w:val="001B7FB4"/>
    <w:rsid w:val="002A73E3"/>
    <w:rsid w:val="004A62A2"/>
    <w:rsid w:val="005615C3"/>
    <w:rsid w:val="00593BE1"/>
    <w:rsid w:val="00952676"/>
    <w:rsid w:val="009855A6"/>
    <w:rsid w:val="00B256F7"/>
    <w:rsid w:val="00C61706"/>
    <w:rsid w:val="00D0510D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ED4EE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70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17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706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70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17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70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3006</Characters>
  <Application>Microsoft Macintosh Word</Application>
  <DocSecurity>0</DocSecurity>
  <Lines>25</Lines>
  <Paragraphs>7</Paragraphs>
  <ScaleCrop>false</ScaleCrop>
  <Company>Smallridge House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cp:keywords/>
  <dc:description/>
  <cp:lastModifiedBy>Nick Bradley</cp:lastModifiedBy>
  <cp:revision>2</cp:revision>
  <dcterms:created xsi:type="dcterms:W3CDTF">2018-11-01T10:30:00Z</dcterms:created>
  <dcterms:modified xsi:type="dcterms:W3CDTF">2018-11-01T10:30:00Z</dcterms:modified>
</cp:coreProperties>
</file>