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B5F7F" w14:textId="5987186B" w:rsidR="00A55961" w:rsidRPr="00B958F6" w:rsidRDefault="00AF570E" w:rsidP="00A24028">
      <w:pPr>
        <w:spacing w:line="276" w:lineRule="auto"/>
        <w:contextualSpacing/>
        <w:jc w:val="center"/>
        <w:rPr>
          <w:rFonts w:cstheme="minorHAnsi"/>
          <w:b/>
        </w:rPr>
      </w:pPr>
      <w:r w:rsidRPr="00B958F6">
        <w:rPr>
          <w:rFonts w:cstheme="minorHAnsi"/>
          <w:b/>
        </w:rPr>
        <w:t>I</w:t>
      </w:r>
      <w:r w:rsidR="002D3EC6" w:rsidRPr="00B958F6">
        <w:rPr>
          <w:rFonts w:cstheme="minorHAnsi"/>
          <w:b/>
        </w:rPr>
        <w:t>DE PARISH COUNCIL</w:t>
      </w:r>
    </w:p>
    <w:p w14:paraId="186DC1DB" w14:textId="392605B2" w:rsidR="002D3EC6" w:rsidRPr="00B958F6" w:rsidRDefault="007D1611" w:rsidP="00A24028">
      <w:pPr>
        <w:spacing w:line="276" w:lineRule="auto"/>
        <w:contextualSpacing/>
        <w:jc w:val="center"/>
        <w:rPr>
          <w:rFonts w:cstheme="minorHAnsi"/>
          <w:b/>
        </w:rPr>
      </w:pPr>
      <w:r>
        <w:rPr>
          <w:rFonts w:cstheme="minorHAnsi"/>
          <w:b/>
        </w:rPr>
        <w:t xml:space="preserve">DRAFT </w:t>
      </w:r>
      <w:r w:rsidR="002D3EC6" w:rsidRPr="00B958F6">
        <w:rPr>
          <w:rFonts w:cstheme="minorHAnsi"/>
          <w:b/>
        </w:rPr>
        <w:t xml:space="preserve">MINUTES OF A MEETING HELD ON WEDNESDAY </w:t>
      </w:r>
      <w:r w:rsidR="00DD4508" w:rsidRPr="00B958F6">
        <w:rPr>
          <w:rFonts w:cstheme="minorHAnsi"/>
          <w:b/>
        </w:rPr>
        <w:t>1</w:t>
      </w:r>
      <w:r w:rsidR="00AE1678" w:rsidRPr="00B958F6">
        <w:rPr>
          <w:rFonts w:cstheme="minorHAnsi"/>
          <w:b/>
        </w:rPr>
        <w:t>5</w:t>
      </w:r>
      <w:r w:rsidR="00DD4508" w:rsidRPr="00B958F6">
        <w:rPr>
          <w:rFonts w:cstheme="minorHAnsi"/>
          <w:b/>
        </w:rPr>
        <w:t xml:space="preserve"> May </w:t>
      </w:r>
      <w:r>
        <w:rPr>
          <w:rFonts w:cstheme="minorHAnsi"/>
          <w:b/>
        </w:rPr>
        <w:t>2019</w:t>
      </w:r>
    </w:p>
    <w:p w14:paraId="5089D39B" w14:textId="1956FC5E" w:rsidR="00A9309C" w:rsidRPr="00B958F6" w:rsidRDefault="00A9309C" w:rsidP="00A24028">
      <w:pPr>
        <w:spacing w:line="276" w:lineRule="auto"/>
        <w:contextualSpacing/>
        <w:jc w:val="center"/>
        <w:rPr>
          <w:rFonts w:cstheme="minorHAnsi"/>
          <w:b/>
        </w:rPr>
      </w:pPr>
      <w:r w:rsidRPr="00B958F6">
        <w:rPr>
          <w:rFonts w:cstheme="minorHAnsi"/>
          <w:b/>
        </w:rPr>
        <w:t>at 7.30pm in Ide Memorial Hall</w:t>
      </w:r>
    </w:p>
    <w:p w14:paraId="45B29CA4" w14:textId="58B206AC" w:rsidR="002D3EC6" w:rsidRPr="00B958F6" w:rsidRDefault="002D3EC6" w:rsidP="00A24028">
      <w:pPr>
        <w:pStyle w:val="BodyText"/>
        <w:spacing w:line="276" w:lineRule="auto"/>
        <w:contextualSpacing/>
        <w:rPr>
          <w:rFonts w:cstheme="minorHAnsi"/>
        </w:rPr>
      </w:pPr>
      <w:r w:rsidRPr="00B958F6">
        <w:rPr>
          <w:rFonts w:cstheme="minorHAnsi"/>
          <w:b/>
        </w:rPr>
        <w:t>Attended by:</w:t>
      </w:r>
      <w:r w:rsidRPr="00B958F6">
        <w:rPr>
          <w:rFonts w:cstheme="minorHAnsi"/>
        </w:rPr>
        <w:t xml:space="preserve"> Councillors Nick Bradley (Chairman), </w:t>
      </w:r>
      <w:r w:rsidR="00E62C46" w:rsidRPr="00B958F6">
        <w:rPr>
          <w:rFonts w:cstheme="minorHAnsi"/>
        </w:rPr>
        <w:t>Pete Bishop (</w:t>
      </w:r>
      <w:r w:rsidR="00CF5D22" w:rsidRPr="00B958F6">
        <w:rPr>
          <w:rFonts w:cstheme="minorHAnsi"/>
        </w:rPr>
        <w:t>V</w:t>
      </w:r>
      <w:r w:rsidR="00E62C46" w:rsidRPr="00B958F6">
        <w:rPr>
          <w:rFonts w:cstheme="minorHAnsi"/>
        </w:rPr>
        <w:t xml:space="preserve">ice Chairman), </w:t>
      </w:r>
      <w:r w:rsidRPr="00B958F6">
        <w:rPr>
          <w:rFonts w:cstheme="minorHAnsi"/>
        </w:rPr>
        <w:t xml:space="preserve">Andy </w:t>
      </w:r>
      <w:r w:rsidR="007D1611">
        <w:rPr>
          <w:rFonts w:cstheme="minorHAnsi"/>
        </w:rPr>
        <w:t>Swain</w:t>
      </w:r>
      <w:r w:rsidR="00AE1678" w:rsidRPr="00B958F6">
        <w:rPr>
          <w:rFonts w:cstheme="minorHAnsi"/>
        </w:rPr>
        <w:t xml:space="preserve"> (also representing TDC)</w:t>
      </w:r>
      <w:r w:rsidR="007D1611">
        <w:rPr>
          <w:rFonts w:cstheme="minorHAnsi"/>
        </w:rPr>
        <w:t>,</w:t>
      </w:r>
      <w:r w:rsidRPr="00B958F6">
        <w:rPr>
          <w:rFonts w:cstheme="minorHAnsi"/>
        </w:rPr>
        <w:t xml:space="preserve"> Rachel Herbert</w:t>
      </w:r>
      <w:r w:rsidR="007D1611">
        <w:rPr>
          <w:rFonts w:cstheme="minorHAnsi"/>
        </w:rPr>
        <w:t>,</w:t>
      </w:r>
      <w:r w:rsidR="00AE1678" w:rsidRPr="00B958F6">
        <w:rPr>
          <w:rFonts w:cstheme="minorHAnsi"/>
        </w:rPr>
        <w:t xml:space="preserve"> Jenny Lundh, Jessica Paine and Carolyn Tysoe</w:t>
      </w:r>
      <w:r w:rsidR="007D1611">
        <w:rPr>
          <w:rFonts w:cstheme="minorHAnsi"/>
        </w:rPr>
        <w:t>.</w:t>
      </w:r>
    </w:p>
    <w:p w14:paraId="52661175" w14:textId="77777777" w:rsidR="00A24028" w:rsidRPr="00B958F6" w:rsidRDefault="00A24028" w:rsidP="00A24028">
      <w:pPr>
        <w:pStyle w:val="BodyText"/>
        <w:spacing w:line="276" w:lineRule="auto"/>
        <w:contextualSpacing/>
        <w:rPr>
          <w:rFonts w:cstheme="minorHAnsi"/>
        </w:rPr>
      </w:pPr>
    </w:p>
    <w:p w14:paraId="7E9FA2CF" w14:textId="585C08C8" w:rsidR="002D3EC6" w:rsidRPr="00B958F6" w:rsidRDefault="002D3EC6" w:rsidP="00A24028">
      <w:pPr>
        <w:pStyle w:val="BodyText"/>
        <w:spacing w:line="276" w:lineRule="auto"/>
        <w:contextualSpacing/>
        <w:rPr>
          <w:rFonts w:cstheme="minorHAnsi"/>
        </w:rPr>
      </w:pPr>
      <w:r w:rsidRPr="00B958F6">
        <w:rPr>
          <w:rFonts w:cstheme="minorHAnsi"/>
          <w:b/>
        </w:rPr>
        <w:t>In attendance</w:t>
      </w:r>
      <w:r w:rsidRPr="00B958F6">
        <w:rPr>
          <w:rFonts w:cstheme="minorHAnsi"/>
        </w:rPr>
        <w:t>: Mel Liversage (clerk)</w:t>
      </w:r>
      <w:r w:rsidR="005658B1" w:rsidRPr="00B958F6">
        <w:rPr>
          <w:rFonts w:cstheme="minorHAnsi"/>
        </w:rPr>
        <w:t>;</w:t>
      </w:r>
      <w:r w:rsidR="00644B7D" w:rsidRPr="00B958F6">
        <w:rPr>
          <w:rFonts w:cstheme="minorHAnsi"/>
        </w:rPr>
        <w:t xml:space="preserve"> </w:t>
      </w:r>
      <w:r w:rsidR="00AE1678" w:rsidRPr="00B958F6">
        <w:rPr>
          <w:rFonts w:cstheme="minorHAnsi"/>
        </w:rPr>
        <w:t>3</w:t>
      </w:r>
      <w:r w:rsidR="00E62C46" w:rsidRPr="00B958F6">
        <w:rPr>
          <w:rFonts w:cstheme="minorHAnsi"/>
        </w:rPr>
        <w:t xml:space="preserve"> </w:t>
      </w:r>
      <w:r w:rsidR="00900D18" w:rsidRPr="00B958F6">
        <w:rPr>
          <w:rFonts w:cstheme="minorHAnsi"/>
        </w:rPr>
        <w:t>members of the public</w:t>
      </w:r>
      <w:r w:rsidRPr="00B958F6">
        <w:rPr>
          <w:rFonts w:cstheme="minorHAnsi"/>
        </w:rPr>
        <w:t>.</w:t>
      </w:r>
    </w:p>
    <w:p w14:paraId="4D35DF40" w14:textId="6B4D3690" w:rsidR="002D3EC6" w:rsidRPr="00B958F6" w:rsidRDefault="002D3EC6" w:rsidP="00A24028">
      <w:pPr>
        <w:spacing w:line="276" w:lineRule="auto"/>
        <w:contextualSpacing/>
        <w:rPr>
          <w:rFonts w:cstheme="minorHAnsi"/>
        </w:rPr>
      </w:pPr>
      <w:r w:rsidRPr="00B958F6">
        <w:rPr>
          <w:rFonts w:cstheme="minorHAnsi"/>
          <w:b/>
        </w:rPr>
        <w:t>Declaration of recording</w:t>
      </w:r>
      <w:r w:rsidRPr="00B958F6">
        <w:rPr>
          <w:rFonts w:cstheme="minorHAnsi"/>
        </w:rPr>
        <w:t xml:space="preserve">: </w:t>
      </w:r>
      <w:r w:rsidR="00CC29F2" w:rsidRPr="00B958F6">
        <w:rPr>
          <w:rFonts w:cstheme="minorHAnsi"/>
        </w:rPr>
        <w:t xml:space="preserve"> None </w:t>
      </w:r>
    </w:p>
    <w:p w14:paraId="7477A535" w14:textId="11E47C08" w:rsidR="00CC29F2" w:rsidRDefault="007267F1" w:rsidP="00CC29F2">
      <w:pPr>
        <w:pStyle w:val="BodyText"/>
        <w:spacing w:line="276" w:lineRule="auto"/>
        <w:contextualSpacing/>
        <w:rPr>
          <w:rFonts w:cstheme="minorHAnsi"/>
        </w:rPr>
      </w:pPr>
      <w:r w:rsidRPr="00B958F6">
        <w:rPr>
          <w:rFonts w:cstheme="minorHAnsi"/>
          <w:b/>
        </w:rPr>
        <w:t>Public participation</w:t>
      </w:r>
      <w:r w:rsidR="002D3EC6" w:rsidRPr="00B958F6">
        <w:rPr>
          <w:rFonts w:cstheme="minorHAnsi"/>
          <w:b/>
        </w:rPr>
        <w:t xml:space="preserve"> time:</w:t>
      </w:r>
      <w:r w:rsidR="002D3EC6" w:rsidRPr="00B958F6">
        <w:rPr>
          <w:rFonts w:cstheme="minorHAnsi"/>
        </w:rPr>
        <w:t xml:space="preserve"> </w:t>
      </w:r>
      <w:r w:rsidRPr="00B958F6">
        <w:rPr>
          <w:rFonts w:cstheme="minorHAnsi"/>
        </w:rPr>
        <w:t>The chairman invited the members of the public</w:t>
      </w:r>
      <w:r w:rsidR="008F2046" w:rsidRPr="00B958F6">
        <w:rPr>
          <w:rFonts w:cstheme="minorHAnsi"/>
        </w:rPr>
        <w:t xml:space="preserve"> present to give their views or</w:t>
      </w:r>
      <w:r w:rsidRPr="00B958F6">
        <w:rPr>
          <w:rFonts w:cstheme="minorHAnsi"/>
        </w:rPr>
        <w:t xml:space="preserve"> question the Parish Council on issues on this ag</w:t>
      </w:r>
      <w:r w:rsidR="008F2046" w:rsidRPr="00B958F6">
        <w:rPr>
          <w:rFonts w:cstheme="minorHAnsi"/>
        </w:rPr>
        <w:t>enda or raise issues to be</w:t>
      </w:r>
      <w:r w:rsidRPr="00B958F6">
        <w:rPr>
          <w:rFonts w:cstheme="minorHAnsi"/>
        </w:rPr>
        <w:t xml:space="preserve"> consider</w:t>
      </w:r>
      <w:r w:rsidR="008F2046" w:rsidRPr="00B958F6">
        <w:rPr>
          <w:rFonts w:cstheme="minorHAnsi"/>
        </w:rPr>
        <w:t xml:space="preserve">ed for discussion at a future </w:t>
      </w:r>
      <w:r w:rsidR="008F2046" w:rsidRPr="003C56B8">
        <w:rPr>
          <w:rFonts w:cstheme="minorHAnsi"/>
          <w:sz w:val="18"/>
          <w:szCs w:val="18"/>
        </w:rPr>
        <w:t>meeting</w:t>
      </w:r>
      <w:r w:rsidRPr="00B958F6">
        <w:rPr>
          <w:rFonts w:cstheme="minorHAnsi"/>
        </w:rPr>
        <w:t xml:space="preserve"> at the discretion of the chairman</w:t>
      </w:r>
      <w:r w:rsidR="00AE1678" w:rsidRPr="00B958F6">
        <w:rPr>
          <w:rFonts w:cstheme="minorHAnsi"/>
        </w:rPr>
        <w:t xml:space="preserve">. Members of the public may not take part in the Parish </w:t>
      </w:r>
      <w:r w:rsidR="000C51B8">
        <w:rPr>
          <w:rFonts w:cstheme="minorHAnsi"/>
        </w:rPr>
        <w:t xml:space="preserve"> Council </w:t>
      </w:r>
      <w:r w:rsidR="00AE1678" w:rsidRPr="00B958F6">
        <w:rPr>
          <w:rFonts w:cstheme="minorHAnsi"/>
        </w:rPr>
        <w:t>Meeting itself.</w:t>
      </w:r>
    </w:p>
    <w:p w14:paraId="447269C5" w14:textId="77777777" w:rsidR="00B958F6" w:rsidRPr="00B958F6" w:rsidRDefault="00B958F6" w:rsidP="00CC29F2">
      <w:pPr>
        <w:pStyle w:val="BodyText"/>
        <w:spacing w:line="276" w:lineRule="auto"/>
        <w:contextualSpacing/>
        <w:rPr>
          <w:rFonts w:cstheme="minorHAnsi"/>
          <w:b/>
        </w:rPr>
      </w:pPr>
    </w:p>
    <w:p w14:paraId="2E4A9E31" w14:textId="53B9970C" w:rsidR="00361FA8" w:rsidRPr="00B958F6" w:rsidRDefault="000C51B8" w:rsidP="00B958F6">
      <w:pPr>
        <w:pStyle w:val="BodyText"/>
        <w:spacing w:line="276" w:lineRule="auto"/>
        <w:contextualSpacing/>
        <w:rPr>
          <w:rFonts w:cstheme="minorHAnsi"/>
        </w:rPr>
      </w:pPr>
      <w:r>
        <w:rPr>
          <w:rFonts w:cstheme="minorHAnsi"/>
          <w:b/>
        </w:rPr>
        <w:t xml:space="preserve">1. </w:t>
      </w:r>
      <w:r w:rsidR="007267F1" w:rsidRPr="00B958F6">
        <w:rPr>
          <w:rFonts w:cstheme="minorHAnsi"/>
          <w:b/>
        </w:rPr>
        <w:t>Apologi</w:t>
      </w:r>
      <w:r w:rsidR="00C2644C" w:rsidRPr="00B958F6">
        <w:rPr>
          <w:rFonts w:cstheme="minorHAnsi"/>
          <w:b/>
        </w:rPr>
        <w:t>es</w:t>
      </w:r>
      <w:r w:rsidR="00C929BF" w:rsidRPr="00B958F6">
        <w:rPr>
          <w:rFonts w:cstheme="minorHAnsi"/>
        </w:rPr>
        <w:t xml:space="preserve"> were received from c</w:t>
      </w:r>
      <w:r w:rsidR="00C2644C" w:rsidRPr="00B958F6">
        <w:rPr>
          <w:rFonts w:cstheme="minorHAnsi"/>
        </w:rPr>
        <w:t>ouncillor</w:t>
      </w:r>
      <w:r w:rsidR="00982203" w:rsidRPr="00B958F6">
        <w:rPr>
          <w:rFonts w:cstheme="minorHAnsi"/>
        </w:rPr>
        <w:t>s</w:t>
      </w:r>
      <w:r w:rsidR="00A9309C" w:rsidRPr="00B958F6">
        <w:rPr>
          <w:rFonts w:cstheme="minorHAnsi"/>
        </w:rPr>
        <w:t xml:space="preserve"> </w:t>
      </w:r>
      <w:r w:rsidR="00AE1678" w:rsidRPr="00B958F6">
        <w:rPr>
          <w:rFonts w:cstheme="minorHAnsi"/>
        </w:rPr>
        <w:t>Mark Thomas, Alison Foden and Charles Nuttall</w:t>
      </w:r>
      <w:r w:rsidR="007D1611">
        <w:rPr>
          <w:rFonts w:cstheme="minorHAnsi"/>
        </w:rPr>
        <w:t>.</w:t>
      </w:r>
    </w:p>
    <w:p w14:paraId="1C70ADE5" w14:textId="77777777" w:rsidR="00AE1678" w:rsidRPr="00B958F6" w:rsidRDefault="00AE1678" w:rsidP="00AE1678">
      <w:pPr>
        <w:pStyle w:val="BodyText"/>
        <w:spacing w:line="276" w:lineRule="auto"/>
        <w:ind w:left="720"/>
        <w:contextualSpacing/>
        <w:rPr>
          <w:rFonts w:cstheme="minorHAnsi"/>
        </w:rPr>
      </w:pPr>
    </w:p>
    <w:p w14:paraId="4C55DA19" w14:textId="693BEE45" w:rsidR="00C2644C" w:rsidRPr="00B958F6" w:rsidRDefault="00C929BF" w:rsidP="00A24028">
      <w:pPr>
        <w:pStyle w:val="BodyText"/>
        <w:spacing w:line="276" w:lineRule="auto"/>
        <w:contextualSpacing/>
        <w:rPr>
          <w:rFonts w:cstheme="minorHAnsi"/>
        </w:rPr>
      </w:pPr>
      <w:r w:rsidRPr="00B958F6">
        <w:rPr>
          <w:rFonts w:cstheme="minorHAnsi"/>
          <w:b/>
        </w:rPr>
        <w:t>2.</w:t>
      </w:r>
      <w:r w:rsidRPr="00B958F6">
        <w:rPr>
          <w:rFonts w:cstheme="minorHAnsi"/>
        </w:rPr>
        <w:t xml:space="preserve"> </w:t>
      </w:r>
      <w:r w:rsidR="00C2644C" w:rsidRPr="00B958F6">
        <w:rPr>
          <w:rFonts w:cstheme="minorHAnsi"/>
          <w:b/>
        </w:rPr>
        <w:t>Declaration</w:t>
      </w:r>
      <w:r w:rsidR="00DC79C6" w:rsidRPr="00B958F6">
        <w:rPr>
          <w:rFonts w:cstheme="minorHAnsi"/>
          <w:b/>
        </w:rPr>
        <w:t>s</w:t>
      </w:r>
      <w:r w:rsidR="00C2644C" w:rsidRPr="00B958F6">
        <w:rPr>
          <w:rFonts w:cstheme="minorHAnsi"/>
          <w:b/>
        </w:rPr>
        <w:t xml:space="preserve"> of Interest</w:t>
      </w:r>
      <w:r w:rsidR="00C2644C" w:rsidRPr="00B958F6">
        <w:rPr>
          <w:rFonts w:cstheme="minorHAnsi"/>
        </w:rPr>
        <w:t xml:space="preserve">: </w:t>
      </w:r>
      <w:r w:rsidR="00910898" w:rsidRPr="00B958F6">
        <w:rPr>
          <w:rFonts w:cstheme="minorHAnsi"/>
        </w:rPr>
        <w:t xml:space="preserve"> </w:t>
      </w:r>
      <w:r w:rsidR="00AF570E" w:rsidRPr="00B958F6">
        <w:rPr>
          <w:rFonts w:cstheme="minorHAnsi"/>
        </w:rPr>
        <w:t>None declared</w:t>
      </w:r>
    </w:p>
    <w:p w14:paraId="6A168B2A" w14:textId="550644CC" w:rsidR="00B958F6" w:rsidRDefault="00C929BF" w:rsidP="00A24028">
      <w:pPr>
        <w:spacing w:line="276" w:lineRule="auto"/>
        <w:contextualSpacing/>
        <w:rPr>
          <w:rFonts w:cstheme="minorHAnsi"/>
        </w:rPr>
      </w:pPr>
      <w:r w:rsidRPr="00B958F6">
        <w:rPr>
          <w:rFonts w:cstheme="minorHAnsi"/>
          <w:b/>
        </w:rPr>
        <w:t xml:space="preserve">3. </w:t>
      </w:r>
      <w:r w:rsidR="00DF6939" w:rsidRPr="00B958F6">
        <w:rPr>
          <w:rFonts w:cstheme="minorHAnsi"/>
          <w:b/>
        </w:rPr>
        <w:t>Minutes of the previous meeting</w:t>
      </w:r>
      <w:r w:rsidR="00DF6939" w:rsidRPr="00B958F6">
        <w:rPr>
          <w:rFonts w:cstheme="minorHAnsi"/>
        </w:rPr>
        <w:t xml:space="preserve"> held </w:t>
      </w:r>
      <w:r w:rsidR="00C652BA" w:rsidRPr="00B958F6">
        <w:rPr>
          <w:rFonts w:cstheme="minorHAnsi"/>
        </w:rPr>
        <w:t>on</w:t>
      </w:r>
      <w:r w:rsidR="00DD4508" w:rsidRPr="00B958F6">
        <w:rPr>
          <w:rFonts w:cstheme="minorHAnsi"/>
        </w:rPr>
        <w:t xml:space="preserve"> </w:t>
      </w:r>
      <w:r w:rsidR="00AE1678" w:rsidRPr="00B958F6">
        <w:rPr>
          <w:rFonts w:cstheme="minorHAnsi"/>
        </w:rPr>
        <w:t>20</w:t>
      </w:r>
      <w:r w:rsidR="00AF570E" w:rsidRPr="00B958F6">
        <w:rPr>
          <w:rFonts w:cstheme="minorHAnsi"/>
        </w:rPr>
        <w:t xml:space="preserve"> March </w:t>
      </w:r>
      <w:r w:rsidR="00644B7D" w:rsidRPr="00B958F6">
        <w:rPr>
          <w:rFonts w:cstheme="minorHAnsi"/>
        </w:rPr>
        <w:t>201</w:t>
      </w:r>
      <w:r w:rsidR="00AE1678" w:rsidRPr="00B958F6">
        <w:rPr>
          <w:rFonts w:cstheme="minorHAnsi"/>
        </w:rPr>
        <w:t>9</w:t>
      </w:r>
      <w:r w:rsidR="008F73B9" w:rsidRPr="00B958F6">
        <w:rPr>
          <w:rFonts w:cstheme="minorHAnsi"/>
        </w:rPr>
        <w:t xml:space="preserve"> </w:t>
      </w:r>
      <w:r w:rsidR="00DF6939" w:rsidRPr="00B958F6">
        <w:rPr>
          <w:rFonts w:cstheme="minorHAnsi"/>
        </w:rPr>
        <w:t>were</w:t>
      </w:r>
      <w:r w:rsidR="008570C8" w:rsidRPr="00B958F6">
        <w:rPr>
          <w:rFonts w:cstheme="minorHAnsi"/>
        </w:rPr>
        <w:t xml:space="preserve"> agreed and </w:t>
      </w:r>
      <w:r w:rsidR="00DF6939" w:rsidRPr="00B958F6">
        <w:rPr>
          <w:rFonts w:cstheme="minorHAnsi"/>
        </w:rPr>
        <w:t xml:space="preserve">signed </w:t>
      </w:r>
      <w:r w:rsidR="007A5324" w:rsidRPr="00B958F6">
        <w:rPr>
          <w:rFonts w:cstheme="minorHAnsi"/>
        </w:rPr>
        <w:t xml:space="preserve">by the Chairman </w:t>
      </w:r>
      <w:r w:rsidR="00DF6939" w:rsidRPr="00B958F6">
        <w:rPr>
          <w:rFonts w:cstheme="minorHAnsi"/>
        </w:rPr>
        <w:t>as a</w:t>
      </w:r>
      <w:r w:rsidRPr="00B958F6">
        <w:rPr>
          <w:rFonts w:cstheme="minorHAnsi"/>
        </w:rPr>
        <w:t xml:space="preserve"> correct record.</w:t>
      </w:r>
      <w:r w:rsidR="00644101" w:rsidRPr="00B958F6">
        <w:rPr>
          <w:rFonts w:cstheme="minorHAnsi"/>
        </w:rPr>
        <w:t xml:space="preserve"> </w:t>
      </w:r>
    </w:p>
    <w:p w14:paraId="6C8A36B9" w14:textId="77777777" w:rsidR="00837806" w:rsidRPr="00B958F6" w:rsidRDefault="00837806" w:rsidP="00A24028">
      <w:pPr>
        <w:spacing w:line="276" w:lineRule="auto"/>
        <w:contextualSpacing/>
        <w:rPr>
          <w:rFonts w:cstheme="minorHAnsi"/>
        </w:rPr>
      </w:pPr>
    </w:p>
    <w:p w14:paraId="1C557B49" w14:textId="10E17F24" w:rsidR="00AE1678" w:rsidRPr="00B958F6" w:rsidRDefault="00AF570E" w:rsidP="00BB6099">
      <w:pPr>
        <w:spacing w:after="0" w:line="240" w:lineRule="auto"/>
        <w:rPr>
          <w:rFonts w:eastAsia="Times New Roman" w:cstheme="minorHAnsi"/>
          <w:b/>
          <w:lang w:val="en-US"/>
        </w:rPr>
      </w:pPr>
      <w:r w:rsidRPr="00B958F6">
        <w:rPr>
          <w:rFonts w:cstheme="minorHAnsi"/>
          <w:b/>
        </w:rPr>
        <w:t>4</w:t>
      </w:r>
      <w:r w:rsidR="00C652BA" w:rsidRPr="00B958F6">
        <w:rPr>
          <w:rFonts w:cstheme="minorHAnsi"/>
          <w:b/>
        </w:rPr>
        <w:t>.</w:t>
      </w:r>
      <w:r w:rsidRPr="00B958F6">
        <w:rPr>
          <w:rFonts w:cstheme="minorHAnsi"/>
          <w:b/>
        </w:rPr>
        <w:t xml:space="preserve"> Planning Committee report:</w:t>
      </w:r>
      <w:r w:rsidR="00AE1678" w:rsidRPr="00B958F6">
        <w:rPr>
          <w:rFonts w:eastAsia="Times New Roman" w:cstheme="minorHAnsi"/>
          <w:b/>
          <w:color w:val="000000"/>
          <w:lang w:val="en-US"/>
        </w:rPr>
        <w:t xml:space="preserve"> Chairman (PB)</w:t>
      </w:r>
    </w:p>
    <w:p w14:paraId="34F2E421" w14:textId="638959CE" w:rsidR="00CD31C0" w:rsidRPr="00522CF2" w:rsidRDefault="00BB6099" w:rsidP="00CD31C0">
      <w:pPr>
        <w:rPr>
          <w:rFonts w:cstheme="minorHAnsi"/>
          <w:b/>
        </w:rPr>
      </w:pPr>
      <w:r w:rsidRPr="00B958F6">
        <w:rPr>
          <w:rFonts w:eastAsia="Times New Roman" w:cstheme="minorHAnsi"/>
          <w:b/>
          <w:lang w:val="en-US"/>
        </w:rPr>
        <w:t xml:space="preserve">  </w:t>
      </w:r>
      <w:r w:rsidR="00CD31C0">
        <w:rPr>
          <w:rFonts w:eastAsia="Times New Roman" w:cstheme="minorHAnsi"/>
          <w:b/>
          <w:lang w:val="en-US"/>
        </w:rPr>
        <w:t xml:space="preserve">          </w:t>
      </w:r>
      <w:r w:rsidRPr="00B958F6">
        <w:rPr>
          <w:rFonts w:eastAsia="Times New Roman" w:cstheme="minorHAnsi"/>
          <w:b/>
          <w:lang w:val="en-US"/>
        </w:rPr>
        <w:t xml:space="preserve"> </w:t>
      </w:r>
      <w:r w:rsidR="00CD31C0">
        <w:rPr>
          <w:rFonts w:eastAsia="Times New Roman" w:cstheme="minorHAnsi"/>
          <w:b/>
          <w:lang w:val="en-US"/>
        </w:rPr>
        <w:t xml:space="preserve"> </w:t>
      </w:r>
      <w:r w:rsidR="00CD31C0">
        <w:rPr>
          <w:rFonts w:cstheme="minorHAnsi"/>
          <w:b/>
        </w:rPr>
        <w:t>4</w:t>
      </w:r>
      <w:r w:rsidR="00CD31C0" w:rsidRPr="00522CF2">
        <w:rPr>
          <w:rFonts w:cstheme="minorHAnsi"/>
          <w:b/>
        </w:rPr>
        <w:t>.</w:t>
      </w:r>
      <w:r w:rsidR="00CD31C0">
        <w:rPr>
          <w:rFonts w:cstheme="minorHAnsi"/>
          <w:b/>
        </w:rPr>
        <w:t xml:space="preserve">1   </w:t>
      </w:r>
      <w:r w:rsidR="00CD31C0" w:rsidRPr="00522CF2">
        <w:rPr>
          <w:rFonts w:cstheme="minorHAnsi"/>
          <w:b/>
        </w:rPr>
        <w:t>NEW APPLICATION</w:t>
      </w:r>
      <w:r w:rsidR="00CD31C0">
        <w:rPr>
          <w:rFonts w:cstheme="minorHAnsi"/>
          <w:b/>
        </w:rPr>
        <w:t>S</w:t>
      </w:r>
      <w:r w:rsidR="00CD31C0" w:rsidRPr="00522CF2">
        <w:rPr>
          <w:rFonts w:cstheme="minorHAnsi"/>
          <w:b/>
        </w:rPr>
        <w:t xml:space="preserve">: </w:t>
      </w:r>
    </w:p>
    <w:p w14:paraId="65268FF1" w14:textId="2AFA2283" w:rsidR="00CD31C0" w:rsidRPr="00522CF2" w:rsidRDefault="00CD31C0" w:rsidP="00CD31C0">
      <w:pPr>
        <w:ind w:left="720"/>
        <w:rPr>
          <w:rFonts w:cstheme="minorHAnsi"/>
        </w:rPr>
      </w:pPr>
      <w:r w:rsidRPr="00522CF2">
        <w:rPr>
          <w:rFonts w:cstheme="minorHAnsi"/>
          <w:b/>
        </w:rPr>
        <w:t xml:space="preserve">19/00628/FUL IDE – 11 The Hams: First floor side extension changing hipped roof to gable including rear dormer and new windows. </w:t>
      </w:r>
      <w:r>
        <w:rPr>
          <w:rFonts w:cstheme="minorHAnsi"/>
          <w:b/>
        </w:rPr>
        <w:t xml:space="preserve">  A</w:t>
      </w:r>
      <w:r w:rsidRPr="00522CF2">
        <w:rPr>
          <w:rFonts w:cstheme="minorHAnsi"/>
          <w:b/>
        </w:rPr>
        <w:t>pplication supported</w:t>
      </w:r>
      <w:r w:rsidRPr="00522CF2">
        <w:rPr>
          <w:rFonts w:cstheme="minorHAnsi"/>
        </w:rPr>
        <w:t xml:space="preserve"> </w:t>
      </w:r>
      <w:r>
        <w:rPr>
          <w:rFonts w:cstheme="minorHAnsi"/>
        </w:rPr>
        <w:t xml:space="preserve"> - </w:t>
      </w:r>
      <w:r w:rsidRPr="00522CF2">
        <w:rPr>
          <w:rFonts w:cstheme="minorHAnsi"/>
        </w:rPr>
        <w:t xml:space="preserve">but a note added saying we would prefer to see a continuous roof line </w:t>
      </w:r>
    </w:p>
    <w:p w14:paraId="136CF51C" w14:textId="77777777" w:rsidR="00CD31C0" w:rsidRPr="00522CF2" w:rsidRDefault="00CD31C0" w:rsidP="00CD31C0">
      <w:pPr>
        <w:ind w:firstLine="720"/>
        <w:rPr>
          <w:rFonts w:cstheme="minorHAnsi"/>
          <w:b/>
        </w:rPr>
      </w:pPr>
      <w:r w:rsidRPr="00522CF2">
        <w:rPr>
          <w:rFonts w:cstheme="minorHAnsi"/>
          <w:b/>
        </w:rPr>
        <w:t xml:space="preserve">4.2 UPDATE ON CURRENT APPLICATIONS AWAITING A DECISION </w:t>
      </w:r>
    </w:p>
    <w:p w14:paraId="5603DD81" w14:textId="51F8AF68" w:rsidR="00CD31C0" w:rsidRPr="00522CF2" w:rsidRDefault="00CD31C0" w:rsidP="00CD31C0">
      <w:pPr>
        <w:ind w:left="709"/>
        <w:contextualSpacing/>
        <w:rPr>
          <w:rFonts w:cstheme="minorHAnsi"/>
        </w:rPr>
      </w:pPr>
      <w:r w:rsidRPr="00522CF2">
        <w:rPr>
          <w:rFonts w:cstheme="minorHAnsi"/>
          <w:b/>
        </w:rPr>
        <w:t xml:space="preserve">19/00620/FUL Whiddon Farm, Whiddon Lane: </w:t>
      </w:r>
      <w:r w:rsidRPr="00522CF2">
        <w:rPr>
          <w:rFonts w:cstheme="minorHAnsi"/>
        </w:rPr>
        <w:t xml:space="preserve">Erection of replacement agricultural </w:t>
      </w:r>
      <w:r>
        <w:rPr>
          <w:rFonts w:cstheme="minorHAnsi"/>
        </w:rPr>
        <w:t xml:space="preserve">            </w:t>
      </w:r>
      <w:r w:rsidRPr="00522CF2">
        <w:rPr>
          <w:rFonts w:cstheme="minorHAnsi"/>
        </w:rPr>
        <w:t>building</w:t>
      </w:r>
      <w:r>
        <w:rPr>
          <w:rFonts w:cstheme="minorHAnsi"/>
        </w:rPr>
        <w:t>.</w:t>
      </w:r>
    </w:p>
    <w:p w14:paraId="6D558FC0" w14:textId="6171113D" w:rsidR="00CD31C0" w:rsidRPr="00522CF2" w:rsidRDefault="00CD31C0" w:rsidP="00CD31C0">
      <w:pPr>
        <w:ind w:left="720"/>
        <w:rPr>
          <w:rFonts w:cstheme="minorHAnsi"/>
        </w:rPr>
      </w:pPr>
      <w:r w:rsidRPr="00522CF2">
        <w:rPr>
          <w:rFonts w:cstheme="minorHAnsi"/>
        </w:rPr>
        <w:t>In addition to the Parish Council</w:t>
      </w:r>
      <w:r w:rsidR="00EC7F76">
        <w:rPr>
          <w:rFonts w:cstheme="minorHAnsi"/>
        </w:rPr>
        <w:t>’s</w:t>
      </w:r>
      <w:r w:rsidRPr="00522CF2">
        <w:rPr>
          <w:rFonts w:cstheme="minorHAnsi"/>
        </w:rPr>
        <w:t xml:space="preserve"> objection to this application, a further representation had been made by a member of the public, which PB summarised as pointing out the historic nature of the existing barn, and commenting on the size of the new barn and poor design, given its prominent position above the village.</w:t>
      </w:r>
      <w:r w:rsidRPr="00522CF2">
        <w:rPr>
          <w:rFonts w:cstheme="minorHAnsi"/>
          <w:color w:val="FF0000"/>
        </w:rPr>
        <w:t xml:space="preserve"> </w:t>
      </w:r>
    </w:p>
    <w:p w14:paraId="0678BC8D" w14:textId="77777777" w:rsidR="00CD31C0" w:rsidRPr="00522CF2" w:rsidRDefault="00CD31C0" w:rsidP="00CD31C0">
      <w:pPr>
        <w:ind w:left="720"/>
        <w:contextualSpacing/>
        <w:rPr>
          <w:rFonts w:cstheme="minorHAnsi"/>
        </w:rPr>
      </w:pPr>
      <w:r w:rsidRPr="00522CF2">
        <w:rPr>
          <w:rFonts w:cstheme="minorHAnsi"/>
          <w:b/>
        </w:rPr>
        <w:t xml:space="preserve">17/02835/FUL- </w:t>
      </w:r>
      <w:r w:rsidRPr="00522CF2">
        <w:rPr>
          <w:rFonts w:cstheme="minorHAnsi"/>
        </w:rPr>
        <w:t xml:space="preserve">Sculpher Photography, Fore    Street </w:t>
      </w:r>
      <w:r w:rsidRPr="00522CF2">
        <w:rPr>
          <w:rFonts w:cstheme="minorHAnsi"/>
          <w:b/>
        </w:rPr>
        <w:t xml:space="preserve">–   STILL AWAITING A DECISION – </w:t>
      </w:r>
      <w:r w:rsidRPr="00522CF2">
        <w:rPr>
          <w:rFonts w:cstheme="minorHAnsi"/>
        </w:rPr>
        <w:t>no updates since January 2018</w:t>
      </w:r>
    </w:p>
    <w:p w14:paraId="60E6342E" w14:textId="145D6D9F" w:rsidR="00CD31C0" w:rsidRPr="00522CF2" w:rsidRDefault="00CD31C0" w:rsidP="00EC7F76">
      <w:pPr>
        <w:autoSpaceDE w:val="0"/>
        <w:autoSpaceDN w:val="0"/>
        <w:adjustRightInd w:val="0"/>
        <w:spacing w:after="0" w:line="276" w:lineRule="auto"/>
        <w:ind w:left="720"/>
        <w:contextualSpacing/>
        <w:rPr>
          <w:rFonts w:cs="ArialMT"/>
        </w:rPr>
      </w:pPr>
      <w:r w:rsidRPr="00522CF2">
        <w:rPr>
          <w:rFonts w:cs="Calibri"/>
          <w:b/>
          <w:color w:val="000000"/>
        </w:rPr>
        <w:t xml:space="preserve">18/01024/MAJ Springwell Nursery IDE </w:t>
      </w:r>
      <w:r w:rsidRPr="00522CF2">
        <w:rPr>
          <w:rFonts w:cs="Calibri"/>
          <w:color w:val="000000"/>
        </w:rPr>
        <w:t>Erection of a new</w:t>
      </w:r>
      <w:r w:rsidRPr="00522CF2">
        <w:rPr>
          <w:rFonts w:cs="Calibri"/>
          <w:b/>
          <w:color w:val="000000"/>
        </w:rPr>
        <w:t xml:space="preserve"> </w:t>
      </w:r>
      <w:r w:rsidRPr="00522CF2">
        <w:rPr>
          <w:rFonts w:cs="Calibri"/>
          <w:color w:val="000000"/>
        </w:rPr>
        <w:t>Garden S</w:t>
      </w:r>
      <w:r w:rsidR="00EC7F76">
        <w:rPr>
          <w:rFonts w:cs="Calibri"/>
          <w:color w:val="000000"/>
        </w:rPr>
        <w:t xml:space="preserve">ales Area Building including  </w:t>
      </w:r>
      <w:r w:rsidRPr="00522CF2">
        <w:rPr>
          <w:rFonts w:cs="Calibri"/>
          <w:color w:val="000000"/>
        </w:rPr>
        <w:t xml:space="preserve">Café/Restaurant, Storage/Warehouse, New Public Car Park Area. </w:t>
      </w:r>
      <w:r w:rsidR="00EC7F76">
        <w:rPr>
          <w:rFonts w:cs="Calibri"/>
          <w:color w:val="000000"/>
        </w:rPr>
        <w:t xml:space="preserve">  </w:t>
      </w:r>
      <w:r w:rsidRPr="00522CF2">
        <w:rPr>
          <w:rFonts w:cs="Calibri"/>
          <w:b/>
          <w:color w:val="000000"/>
        </w:rPr>
        <w:t xml:space="preserve">STILL AWAITING A DECISION – </w:t>
      </w:r>
      <w:r w:rsidRPr="00522CF2">
        <w:rPr>
          <w:rFonts w:cs="Calibri"/>
          <w:color w:val="000000"/>
        </w:rPr>
        <w:t>PB reported that there had been a further consultation report from Devon County Council’s lead Flood Authority</w:t>
      </w:r>
      <w:r>
        <w:rPr>
          <w:rFonts w:cs="Calibri"/>
          <w:color w:val="000000"/>
        </w:rPr>
        <w:t xml:space="preserve">, which stated that they considered the proposed development as not satisfactorily conforming to Policy EN4 (flood risk) of TDC’s Local Plan (2013-2033).  The applicant will, therefore, </w:t>
      </w:r>
      <w:r w:rsidR="00EC7F76">
        <w:rPr>
          <w:rFonts w:cs="Calibri"/>
          <w:color w:val="000000"/>
        </w:rPr>
        <w:t xml:space="preserve">be </w:t>
      </w:r>
      <w:r>
        <w:rPr>
          <w:rFonts w:cs="Calibri"/>
          <w:color w:val="000000"/>
        </w:rPr>
        <w:t>required to submit additional information concerning all aspects of the surface water drainage for consideration.</w:t>
      </w:r>
    </w:p>
    <w:p w14:paraId="5F432DA6" w14:textId="77777777" w:rsidR="00EC7F76" w:rsidRDefault="00CD31C0" w:rsidP="00CD31C0">
      <w:pPr>
        <w:spacing w:line="360" w:lineRule="auto"/>
        <w:contextualSpacing/>
        <w:rPr>
          <w:rFonts w:cs="ArialMT"/>
          <w:color w:val="FF0000"/>
        </w:rPr>
      </w:pPr>
      <w:r w:rsidRPr="00522CF2">
        <w:rPr>
          <w:rFonts w:cs="ArialMT"/>
          <w:color w:val="FF0000"/>
        </w:rPr>
        <w:tab/>
      </w:r>
    </w:p>
    <w:p w14:paraId="7A6CA312" w14:textId="0A14F033" w:rsidR="00CD31C0" w:rsidRPr="00522CF2" w:rsidRDefault="00EC7F76" w:rsidP="00CD31C0">
      <w:pPr>
        <w:spacing w:line="360" w:lineRule="auto"/>
        <w:contextualSpacing/>
        <w:rPr>
          <w:rFonts w:cstheme="minorHAnsi"/>
          <w:b/>
        </w:rPr>
      </w:pPr>
      <w:r>
        <w:rPr>
          <w:rFonts w:cs="ArialMT"/>
          <w:color w:val="FF0000"/>
        </w:rPr>
        <w:t xml:space="preserve">             </w:t>
      </w:r>
      <w:r w:rsidR="00CD31C0" w:rsidRPr="00522CF2">
        <w:rPr>
          <w:rFonts w:cs="ArialMT"/>
          <w:b/>
        </w:rPr>
        <w:t>4.3 DECIDED APPLICATIONS</w:t>
      </w:r>
    </w:p>
    <w:p w14:paraId="34B8EBFE" w14:textId="77777777" w:rsidR="00CD31C0" w:rsidRPr="00522CF2" w:rsidRDefault="00CD31C0" w:rsidP="00CD31C0">
      <w:pPr>
        <w:ind w:left="720"/>
        <w:rPr>
          <w:rFonts w:cstheme="minorHAnsi"/>
          <w:b/>
        </w:rPr>
      </w:pPr>
      <w:r w:rsidRPr="00522CF2">
        <w:rPr>
          <w:rFonts w:cstheme="minorHAnsi"/>
          <w:b/>
        </w:rPr>
        <w:lastRenderedPageBreak/>
        <w:t>19/00414/FUL 12 High Street</w:t>
      </w:r>
      <w:r w:rsidRPr="00236EC5">
        <w:rPr>
          <w:rFonts w:cstheme="minorHAnsi"/>
          <w:b/>
        </w:rPr>
        <w:t>, Ide</w:t>
      </w:r>
      <w:r w:rsidRPr="00522CF2">
        <w:rPr>
          <w:rFonts w:cstheme="minorHAnsi"/>
        </w:rPr>
        <w:t xml:space="preserve">: Raise the northern brick chimney stack. This application is supported by the committee. </w:t>
      </w:r>
      <w:r w:rsidRPr="00522CF2">
        <w:rPr>
          <w:rFonts w:cstheme="minorHAnsi"/>
          <w:b/>
        </w:rPr>
        <w:t>GRANTED</w:t>
      </w:r>
    </w:p>
    <w:p w14:paraId="35422BE4" w14:textId="1B9F30AD" w:rsidR="00CD31C0" w:rsidRPr="00522CF2" w:rsidRDefault="00CD31C0" w:rsidP="00CD31C0">
      <w:pPr>
        <w:ind w:left="720" w:firstLine="45"/>
        <w:contextualSpacing/>
        <w:rPr>
          <w:rFonts w:cs="ArialMT"/>
        </w:rPr>
      </w:pPr>
      <w:r w:rsidRPr="00522CF2">
        <w:rPr>
          <w:rFonts w:cstheme="minorHAnsi"/>
          <w:b/>
        </w:rPr>
        <w:t>19/00039/FUL Springwell View, Old ide Lane</w:t>
      </w:r>
      <w:r w:rsidRPr="00522CF2">
        <w:rPr>
          <w:rFonts w:cstheme="minorHAnsi"/>
        </w:rPr>
        <w:t>, Use Of land as a domestic curtilage, construction of a detached garage and retention of hard</w:t>
      </w:r>
      <w:r w:rsidR="00236EC5">
        <w:rPr>
          <w:rFonts w:cstheme="minorHAnsi"/>
        </w:rPr>
        <w:t xml:space="preserve"> </w:t>
      </w:r>
      <w:r w:rsidRPr="00522CF2">
        <w:rPr>
          <w:rFonts w:cstheme="minorHAnsi"/>
        </w:rPr>
        <w:t>standing. The planning committee discussed the application, but were unable to support</w:t>
      </w:r>
      <w:r w:rsidR="00236EC5">
        <w:rPr>
          <w:rFonts w:cstheme="minorHAnsi"/>
        </w:rPr>
        <w:t xml:space="preserve"> it</w:t>
      </w:r>
      <w:r w:rsidRPr="00522CF2">
        <w:rPr>
          <w:rFonts w:cstheme="minorHAnsi"/>
        </w:rPr>
        <w:t xml:space="preserve">. </w:t>
      </w:r>
      <w:r w:rsidRPr="00522CF2">
        <w:rPr>
          <w:rFonts w:cstheme="minorHAnsi"/>
          <w:b/>
        </w:rPr>
        <w:t xml:space="preserve">APPLICATION REFUSED - </w:t>
      </w:r>
      <w:r w:rsidRPr="00522CF2">
        <w:rPr>
          <w:rFonts w:cs="ArialMT"/>
        </w:rPr>
        <w:t>For the following reason:</w:t>
      </w:r>
    </w:p>
    <w:p w14:paraId="469AA1A5" w14:textId="77777777" w:rsidR="00CD31C0" w:rsidRPr="00522CF2" w:rsidRDefault="00CD31C0" w:rsidP="00CD31C0">
      <w:pPr>
        <w:pStyle w:val="ListParagraph"/>
        <w:numPr>
          <w:ilvl w:val="0"/>
          <w:numId w:val="4"/>
        </w:numPr>
        <w:autoSpaceDE w:val="0"/>
        <w:autoSpaceDN w:val="0"/>
        <w:adjustRightInd w:val="0"/>
        <w:spacing w:after="0" w:line="240" w:lineRule="auto"/>
        <w:ind w:left="720"/>
        <w:rPr>
          <w:rFonts w:cs="ArialMT"/>
        </w:rPr>
      </w:pPr>
      <w:r w:rsidRPr="00522CF2">
        <w:rPr>
          <w:rFonts w:cs="ArialMT"/>
        </w:rPr>
        <w:t>The proposed development, in particular the proposed garage, will, due to its size and location, have an adverse impact on the rural character of the Ide village entrance contrary to Policy IDE07 of the Ide Neighbourhood Plan.</w:t>
      </w:r>
    </w:p>
    <w:p w14:paraId="7F703FC4" w14:textId="77777777" w:rsidR="00BB6099" w:rsidRPr="00B958F6" w:rsidRDefault="00BB6099" w:rsidP="00AE1678">
      <w:pPr>
        <w:spacing w:after="0" w:line="240" w:lineRule="auto"/>
        <w:ind w:left="1032" w:firstLine="48"/>
        <w:contextualSpacing/>
        <w:rPr>
          <w:rFonts w:eastAsia="Times New Roman" w:cstheme="minorHAnsi"/>
          <w:b/>
          <w:color w:val="000000"/>
          <w:lang w:val="en-US"/>
        </w:rPr>
      </w:pPr>
    </w:p>
    <w:p w14:paraId="30B88FF2" w14:textId="3D2B10D9" w:rsidR="00A24028" w:rsidRPr="00B958F6" w:rsidRDefault="00AE1678" w:rsidP="00BB6099">
      <w:pPr>
        <w:tabs>
          <w:tab w:val="left" w:pos="-426"/>
        </w:tabs>
        <w:spacing w:after="240" w:line="276" w:lineRule="auto"/>
        <w:ind w:right="-426"/>
        <w:contextualSpacing/>
        <w:jc w:val="both"/>
        <w:rPr>
          <w:rFonts w:eastAsia="Times New Roman" w:cstheme="minorHAnsi"/>
          <w:lang w:val="en-US" w:eastAsia="en-GB" w:bidi="x-none"/>
        </w:rPr>
      </w:pPr>
      <w:r w:rsidRPr="00B958F6">
        <w:rPr>
          <w:rFonts w:eastAsia="Times New Roman" w:cstheme="minorHAnsi"/>
          <w:b/>
          <w:color w:val="000000"/>
          <w:lang w:val="en-US"/>
        </w:rPr>
        <w:t>4.</w:t>
      </w:r>
      <w:r w:rsidR="00BB6099" w:rsidRPr="00B958F6">
        <w:rPr>
          <w:rFonts w:eastAsia="Times New Roman" w:cstheme="minorHAnsi"/>
          <w:b/>
          <w:color w:val="000000"/>
          <w:lang w:val="en-US"/>
        </w:rPr>
        <w:t>4</w:t>
      </w:r>
      <w:r w:rsidRPr="00B958F6">
        <w:rPr>
          <w:rFonts w:eastAsia="Times New Roman" w:cstheme="minorHAnsi"/>
          <w:b/>
          <w:color w:val="000000"/>
          <w:lang w:val="en-US"/>
        </w:rPr>
        <w:t xml:space="preserve"> </w:t>
      </w:r>
      <w:r w:rsidR="00236EC5">
        <w:rPr>
          <w:rFonts w:eastAsia="Times New Roman" w:cstheme="minorHAnsi"/>
          <w:b/>
          <w:color w:val="000000"/>
          <w:lang w:val="en-US"/>
        </w:rPr>
        <w:t xml:space="preserve"> </w:t>
      </w:r>
      <w:r w:rsidRPr="00B958F6">
        <w:rPr>
          <w:rFonts w:eastAsia="Times New Roman" w:cstheme="minorHAnsi"/>
          <w:b/>
          <w:lang w:val="en-US" w:eastAsia="en-GB" w:bidi="x-none"/>
        </w:rPr>
        <w:t>Report on Rollsbridge Farm: (PB</w:t>
      </w:r>
      <w:r w:rsidR="00BB6099" w:rsidRPr="00B958F6">
        <w:rPr>
          <w:rFonts w:eastAsia="Times New Roman" w:cstheme="minorHAnsi"/>
          <w:b/>
          <w:lang w:val="en-US" w:eastAsia="en-GB" w:bidi="x-none"/>
        </w:rPr>
        <w:t>)</w:t>
      </w:r>
      <w:r w:rsidR="00AD34B3" w:rsidRPr="00B958F6">
        <w:rPr>
          <w:rFonts w:eastAsia="Times New Roman" w:cstheme="minorHAnsi"/>
          <w:b/>
          <w:lang w:val="en-US" w:eastAsia="en-GB" w:bidi="x-none"/>
        </w:rPr>
        <w:t xml:space="preserve"> </w:t>
      </w:r>
      <w:r w:rsidR="00AD34B3" w:rsidRPr="00B958F6">
        <w:rPr>
          <w:rFonts w:eastAsia="Times New Roman" w:cstheme="minorHAnsi"/>
          <w:lang w:val="en-US" w:eastAsia="en-GB" w:bidi="x-none"/>
        </w:rPr>
        <w:t>The owner of the farm attended the Planning Committee on</w:t>
      </w:r>
    </w:p>
    <w:p w14:paraId="52F97F1F" w14:textId="09291D13" w:rsidR="00AD34B3" w:rsidRPr="00B958F6" w:rsidRDefault="00AD34B3" w:rsidP="00BB6099">
      <w:pPr>
        <w:tabs>
          <w:tab w:val="left" w:pos="-426"/>
        </w:tabs>
        <w:spacing w:after="240" w:line="276" w:lineRule="auto"/>
        <w:ind w:right="-426"/>
        <w:contextualSpacing/>
        <w:jc w:val="both"/>
        <w:rPr>
          <w:rFonts w:cstheme="minorHAnsi"/>
        </w:rPr>
      </w:pPr>
      <w:r w:rsidRPr="00B958F6">
        <w:rPr>
          <w:rFonts w:eastAsia="Times New Roman" w:cstheme="minorHAnsi"/>
          <w:lang w:val="en-US" w:eastAsia="en-GB" w:bidi="x-none"/>
        </w:rPr>
        <w:t>4 April 2019 to update</w:t>
      </w:r>
      <w:r w:rsidR="00DD6D6A">
        <w:rPr>
          <w:rFonts w:eastAsia="Times New Roman" w:cstheme="minorHAnsi"/>
          <w:lang w:val="en-US" w:eastAsia="en-GB" w:bidi="x-none"/>
        </w:rPr>
        <w:t xml:space="preserve"> </w:t>
      </w:r>
      <w:r w:rsidRPr="00B958F6">
        <w:rPr>
          <w:rFonts w:eastAsia="Times New Roman" w:cstheme="minorHAnsi"/>
          <w:lang w:val="en-US" w:eastAsia="en-GB" w:bidi="x-none"/>
        </w:rPr>
        <w:t xml:space="preserve">councillors on the progress of this site.  Although the farm is situated in Ide Parish, the land in question is in Holcombe Burnell.  </w:t>
      </w:r>
      <w:r w:rsidR="0018616A" w:rsidRPr="00B958F6">
        <w:rPr>
          <w:rFonts w:eastAsia="Times New Roman" w:cstheme="minorHAnsi"/>
          <w:lang w:val="en-US" w:eastAsia="en-GB" w:bidi="x-none"/>
        </w:rPr>
        <w:t>The lan</w:t>
      </w:r>
      <w:r w:rsidR="00DD6D6A">
        <w:rPr>
          <w:rFonts w:eastAsia="Times New Roman" w:cstheme="minorHAnsi"/>
          <w:lang w:val="en-US" w:eastAsia="en-GB" w:bidi="x-none"/>
        </w:rPr>
        <w:t>d has now been tidied up and a</w:t>
      </w:r>
      <w:r w:rsidR="0018616A" w:rsidRPr="00B958F6">
        <w:rPr>
          <w:rFonts w:eastAsia="Times New Roman" w:cstheme="minorHAnsi"/>
          <w:lang w:val="en-US" w:eastAsia="en-GB" w:bidi="x-none"/>
        </w:rPr>
        <w:t xml:space="preserve"> new barn is under construction.</w:t>
      </w:r>
    </w:p>
    <w:p w14:paraId="3D4CA67E" w14:textId="77777777" w:rsidR="00AE1678" w:rsidRPr="00B958F6" w:rsidRDefault="00AE1678" w:rsidP="00AE1678">
      <w:pPr>
        <w:spacing w:line="276" w:lineRule="auto"/>
        <w:contextualSpacing/>
        <w:rPr>
          <w:rFonts w:cstheme="minorHAnsi"/>
          <w:b/>
        </w:rPr>
      </w:pPr>
    </w:p>
    <w:p w14:paraId="0544B3CA" w14:textId="22476691" w:rsidR="00AD34B3" w:rsidRPr="00B958F6" w:rsidRDefault="00BB5E0E" w:rsidP="00AD34B3">
      <w:pPr>
        <w:spacing w:after="0" w:line="240" w:lineRule="auto"/>
        <w:rPr>
          <w:rFonts w:eastAsia="Times New Roman" w:cstheme="minorHAnsi"/>
          <w:lang w:val="en-US" w:eastAsia="en-GB" w:bidi="x-none"/>
        </w:rPr>
      </w:pPr>
      <w:r w:rsidRPr="00B958F6">
        <w:rPr>
          <w:rFonts w:eastAsia="Calibri" w:cstheme="minorHAnsi"/>
          <w:b/>
        </w:rPr>
        <w:t>5.</w:t>
      </w:r>
      <w:r w:rsidR="00967BE2" w:rsidRPr="00B958F6">
        <w:rPr>
          <w:rFonts w:eastAsia="Calibri" w:cstheme="minorHAnsi"/>
          <w:b/>
        </w:rPr>
        <w:t xml:space="preserve"> </w:t>
      </w:r>
      <w:r w:rsidR="00AD34B3" w:rsidRPr="00B958F6">
        <w:rPr>
          <w:rFonts w:eastAsia="Times New Roman" w:cstheme="minorHAnsi"/>
          <w:b/>
          <w:lang w:val="en-US" w:eastAsia="en-GB" w:bidi="x-none"/>
        </w:rPr>
        <w:t>Requirement for councillors to complete Acceptance of Office, Register of Interests and Elections expenses claim form</w:t>
      </w:r>
      <w:r w:rsidR="00AD34B3" w:rsidRPr="00B958F6">
        <w:rPr>
          <w:rFonts w:eastAsia="Times New Roman" w:cstheme="minorHAnsi"/>
          <w:lang w:val="en-US" w:eastAsia="en-GB" w:bidi="x-none"/>
        </w:rPr>
        <w:t xml:space="preserve">.  The clerk handed out the relevant forms </w:t>
      </w:r>
      <w:r w:rsidR="003F4BC5" w:rsidRPr="00B958F6">
        <w:rPr>
          <w:rFonts w:eastAsia="Times New Roman" w:cstheme="minorHAnsi"/>
          <w:lang w:val="en-US" w:eastAsia="en-GB" w:bidi="x-none"/>
        </w:rPr>
        <w:t>and asked to ensure they are</w:t>
      </w:r>
      <w:r w:rsidR="00AD34B3" w:rsidRPr="00B958F6">
        <w:rPr>
          <w:rFonts w:eastAsia="Times New Roman" w:cstheme="minorHAnsi"/>
          <w:lang w:val="en-US" w:eastAsia="en-GB" w:bidi="x-none"/>
        </w:rPr>
        <w:t xml:space="preserve"> completed and returned </w:t>
      </w:r>
      <w:r w:rsidR="003F4BC5" w:rsidRPr="00B958F6">
        <w:rPr>
          <w:rFonts w:eastAsia="Times New Roman" w:cstheme="minorHAnsi"/>
          <w:lang w:val="en-US" w:eastAsia="en-GB" w:bidi="x-none"/>
        </w:rPr>
        <w:t xml:space="preserve">to TDC </w:t>
      </w:r>
      <w:r w:rsidR="00AD34B3" w:rsidRPr="00B958F6">
        <w:rPr>
          <w:rFonts w:eastAsia="Times New Roman" w:cstheme="minorHAnsi"/>
          <w:lang w:val="en-US" w:eastAsia="en-GB" w:bidi="x-none"/>
        </w:rPr>
        <w:t>by 30 May 2019</w:t>
      </w:r>
      <w:r w:rsidR="003F4BC5" w:rsidRPr="00B958F6">
        <w:rPr>
          <w:rFonts w:eastAsia="Times New Roman" w:cstheme="minorHAnsi"/>
          <w:lang w:val="en-US" w:eastAsia="en-GB" w:bidi="x-none"/>
        </w:rPr>
        <w:t>.  Some may need to be completed online.</w:t>
      </w:r>
    </w:p>
    <w:p w14:paraId="73B8A034" w14:textId="00C71B99" w:rsidR="003F4BC5" w:rsidRPr="00B958F6" w:rsidRDefault="003F4BC5" w:rsidP="00AD34B3">
      <w:pPr>
        <w:spacing w:after="0" w:line="240" w:lineRule="auto"/>
        <w:rPr>
          <w:rFonts w:eastAsia="Times New Roman" w:cstheme="minorHAnsi"/>
          <w:color w:val="FF0000"/>
          <w:lang w:val="en-US" w:eastAsia="en-GB" w:bidi="x-none"/>
        </w:rPr>
      </w:pPr>
      <w:r w:rsidRPr="00B958F6">
        <w:rPr>
          <w:rFonts w:eastAsia="Times New Roman" w:cstheme="minorHAnsi"/>
          <w:color w:val="FF0000"/>
          <w:lang w:val="en-US" w:eastAsia="en-GB" w:bidi="x-none"/>
        </w:rPr>
        <w:t>ACTION ALL COUNCILLORS</w:t>
      </w:r>
    </w:p>
    <w:p w14:paraId="0EFC74F3" w14:textId="061F51A4" w:rsidR="00AD34B3" w:rsidRPr="00B958F6" w:rsidRDefault="00AD34B3" w:rsidP="00AD34B3">
      <w:pPr>
        <w:spacing w:after="0" w:line="240" w:lineRule="auto"/>
        <w:rPr>
          <w:rFonts w:eastAsia="Times New Roman" w:cstheme="minorHAnsi"/>
          <w:lang w:val="en-US" w:eastAsia="en-GB" w:bidi="x-none"/>
        </w:rPr>
      </w:pPr>
    </w:p>
    <w:p w14:paraId="423B91E5" w14:textId="726A8BAB" w:rsidR="00AD34B3" w:rsidRPr="00B958F6" w:rsidRDefault="00AD34B3" w:rsidP="00AD34B3">
      <w:pPr>
        <w:spacing w:after="0" w:line="240" w:lineRule="auto"/>
        <w:rPr>
          <w:rFonts w:eastAsia="Times New Roman" w:cstheme="minorHAnsi"/>
          <w:lang w:val="en-US" w:eastAsia="en-GB" w:bidi="x-none"/>
        </w:rPr>
      </w:pPr>
      <w:r w:rsidRPr="00B958F6">
        <w:rPr>
          <w:rFonts w:eastAsia="Times New Roman" w:cstheme="minorHAnsi"/>
          <w:b/>
          <w:lang w:val="en-US" w:eastAsia="en-GB" w:bidi="x-none"/>
        </w:rPr>
        <w:t xml:space="preserve">6. Parish Councillor Vacancy – </w:t>
      </w:r>
      <w:r w:rsidRPr="00B958F6">
        <w:rPr>
          <w:rFonts w:eastAsia="Times New Roman" w:cstheme="minorHAnsi"/>
          <w:lang w:val="en-US" w:eastAsia="en-GB" w:bidi="x-none"/>
        </w:rPr>
        <w:t>agreed to co-opt an additional parish councillor. Proposed by PB; seconded by AS. The clerk will adverti</w:t>
      </w:r>
      <w:r w:rsidR="00837806">
        <w:rPr>
          <w:rFonts w:eastAsia="Times New Roman" w:cstheme="minorHAnsi"/>
          <w:lang w:val="en-US" w:eastAsia="en-GB" w:bidi="x-none"/>
        </w:rPr>
        <w:t xml:space="preserve">se in Ide Times June </w:t>
      </w:r>
      <w:r w:rsidRPr="00B958F6">
        <w:rPr>
          <w:rFonts w:eastAsia="Times New Roman" w:cstheme="minorHAnsi"/>
          <w:lang w:val="en-US" w:eastAsia="en-GB" w:bidi="x-none"/>
        </w:rPr>
        <w:t>edition and on the web site.</w:t>
      </w:r>
    </w:p>
    <w:p w14:paraId="03E01135" w14:textId="37C54672" w:rsidR="003F4BC5" w:rsidRPr="00B958F6" w:rsidRDefault="003F4BC5" w:rsidP="00AD34B3">
      <w:pPr>
        <w:spacing w:after="0" w:line="240" w:lineRule="auto"/>
        <w:rPr>
          <w:rFonts w:eastAsia="Times New Roman" w:cstheme="minorHAnsi"/>
          <w:color w:val="FF0000"/>
          <w:lang w:val="en-US" w:eastAsia="en-GB" w:bidi="x-none"/>
        </w:rPr>
      </w:pPr>
      <w:r w:rsidRPr="00B958F6">
        <w:rPr>
          <w:rFonts w:eastAsia="Times New Roman" w:cstheme="minorHAnsi"/>
          <w:color w:val="FF0000"/>
          <w:lang w:val="en-US" w:eastAsia="en-GB" w:bidi="x-none"/>
        </w:rPr>
        <w:t>ACTION ML</w:t>
      </w:r>
    </w:p>
    <w:p w14:paraId="0258E718" w14:textId="77777777" w:rsidR="00AD34B3" w:rsidRPr="00B958F6" w:rsidRDefault="00AD34B3" w:rsidP="00AD34B3">
      <w:pPr>
        <w:spacing w:after="0" w:line="240" w:lineRule="auto"/>
        <w:ind w:left="710"/>
        <w:rPr>
          <w:rFonts w:eastAsia="Times New Roman" w:cstheme="minorHAnsi"/>
          <w:lang w:val="en-US" w:eastAsia="en-GB" w:bidi="x-none"/>
        </w:rPr>
      </w:pPr>
    </w:p>
    <w:p w14:paraId="27A64296" w14:textId="4F75F8D9" w:rsidR="00AD34B3" w:rsidRPr="00B958F6" w:rsidRDefault="00AD34B3" w:rsidP="00AD34B3">
      <w:pPr>
        <w:spacing w:after="0" w:line="240" w:lineRule="auto"/>
        <w:rPr>
          <w:rFonts w:eastAsia="Times New Roman" w:cstheme="minorHAnsi"/>
          <w:color w:val="FF0000"/>
          <w:lang w:val="en-US" w:eastAsia="en-GB" w:bidi="x-none"/>
        </w:rPr>
      </w:pPr>
      <w:r w:rsidRPr="00B958F6">
        <w:rPr>
          <w:rFonts w:eastAsia="Times New Roman" w:cstheme="minorHAnsi"/>
          <w:b/>
          <w:lang w:val="en-US" w:eastAsia="en-GB" w:bidi="x-none"/>
        </w:rPr>
        <w:t xml:space="preserve">7. Operation London Bridge </w:t>
      </w:r>
      <w:r w:rsidRPr="00B958F6">
        <w:rPr>
          <w:rFonts w:eastAsia="Times New Roman" w:cstheme="minorHAnsi"/>
          <w:lang w:val="en-US" w:eastAsia="en-GB" w:bidi="x-none"/>
        </w:rPr>
        <w:t>– Teignbridge had asked that IPC have plans</w:t>
      </w:r>
      <w:r w:rsidR="003F4BC5" w:rsidRPr="00B958F6">
        <w:rPr>
          <w:rFonts w:eastAsia="Times New Roman" w:cstheme="minorHAnsi"/>
          <w:lang w:val="en-US" w:eastAsia="en-GB" w:bidi="x-none"/>
        </w:rPr>
        <w:t xml:space="preserve"> in place in the event of HRH her Majesty the Queen’s demise.  It proposed to hold a book of condolence in the shop.  The War Memorial will be designated for floral tributes and we will liaise with St Ida’s Church to fly the appropriate flag</w:t>
      </w:r>
      <w:r w:rsidR="003F4BC5" w:rsidRPr="00B958F6">
        <w:rPr>
          <w:rFonts w:eastAsia="Times New Roman" w:cstheme="minorHAnsi"/>
          <w:color w:val="FF0000"/>
          <w:lang w:val="en-US" w:eastAsia="en-GB" w:bidi="x-none"/>
        </w:rPr>
        <w:t>. ACTION ML</w:t>
      </w:r>
    </w:p>
    <w:p w14:paraId="7BD88787" w14:textId="77777777" w:rsidR="003F4BC5" w:rsidRPr="00B958F6" w:rsidRDefault="003F4BC5" w:rsidP="00AD34B3">
      <w:pPr>
        <w:spacing w:after="0" w:line="240" w:lineRule="auto"/>
        <w:rPr>
          <w:rFonts w:eastAsia="Times New Roman" w:cstheme="minorHAnsi"/>
          <w:color w:val="FF0000"/>
          <w:lang w:val="en-US" w:eastAsia="en-GB" w:bidi="x-none"/>
        </w:rPr>
      </w:pPr>
    </w:p>
    <w:p w14:paraId="6570E9EC" w14:textId="7DABEC56" w:rsidR="00DA3340" w:rsidRPr="00B958F6" w:rsidRDefault="00DA3340" w:rsidP="00A24028">
      <w:pPr>
        <w:spacing w:line="276" w:lineRule="auto"/>
        <w:contextualSpacing/>
        <w:rPr>
          <w:rFonts w:eastAsia="Calibri" w:cstheme="minorHAnsi"/>
          <w:b/>
        </w:rPr>
      </w:pPr>
      <w:r w:rsidRPr="00B958F6">
        <w:rPr>
          <w:rFonts w:eastAsia="Calibri" w:cstheme="minorHAnsi"/>
          <w:b/>
        </w:rPr>
        <w:t xml:space="preserve">8. </w:t>
      </w:r>
      <w:r w:rsidR="003F4BC5" w:rsidRPr="00B958F6">
        <w:rPr>
          <w:rFonts w:eastAsia="Calibri" w:cstheme="minorHAnsi"/>
          <w:b/>
        </w:rPr>
        <w:t>Working group reports:</w:t>
      </w:r>
    </w:p>
    <w:p w14:paraId="382B4BAF" w14:textId="77777777" w:rsidR="005B3F19" w:rsidRDefault="00B21AF9" w:rsidP="005B3F19">
      <w:pPr>
        <w:pStyle w:val="BodyText"/>
        <w:spacing w:before="146"/>
        <w:ind w:right="91"/>
        <w:contextualSpacing/>
        <w:rPr>
          <w:rFonts w:cstheme="minorHAnsi"/>
        </w:rPr>
      </w:pPr>
      <w:r w:rsidRPr="00B958F6">
        <w:rPr>
          <w:rFonts w:eastAsia="Calibri" w:cstheme="minorHAnsi"/>
          <w:b/>
        </w:rPr>
        <w:t xml:space="preserve">  </w:t>
      </w:r>
      <w:r w:rsidR="00B069CC" w:rsidRPr="00B958F6">
        <w:rPr>
          <w:rFonts w:eastAsia="Calibri" w:cstheme="minorHAnsi"/>
          <w:b/>
        </w:rPr>
        <w:t>8.</w:t>
      </w:r>
      <w:r w:rsidR="00F03FE9" w:rsidRPr="00B958F6">
        <w:rPr>
          <w:rFonts w:eastAsia="Calibri" w:cstheme="minorHAnsi"/>
        </w:rPr>
        <w:t>1</w:t>
      </w:r>
      <w:r w:rsidR="00B069CC" w:rsidRPr="00B958F6">
        <w:rPr>
          <w:rFonts w:eastAsia="Calibri" w:cstheme="minorHAnsi"/>
        </w:rPr>
        <w:t xml:space="preserve"> </w:t>
      </w:r>
      <w:r w:rsidR="003F4BC5" w:rsidRPr="00B958F6">
        <w:rPr>
          <w:rFonts w:eastAsia="Calibri" w:cstheme="minorHAnsi"/>
          <w:b/>
        </w:rPr>
        <w:t xml:space="preserve">Pynes Community </w:t>
      </w:r>
      <w:r w:rsidR="005B3F19">
        <w:rPr>
          <w:rFonts w:eastAsia="Calibri" w:cstheme="minorHAnsi"/>
          <w:b/>
        </w:rPr>
        <w:t xml:space="preserve">Orchard </w:t>
      </w:r>
      <w:r w:rsidR="003F4BC5" w:rsidRPr="00B958F6">
        <w:rPr>
          <w:rFonts w:eastAsia="Calibri" w:cstheme="minorHAnsi"/>
          <w:b/>
        </w:rPr>
        <w:t>Working Group</w:t>
      </w:r>
      <w:r w:rsidR="003F4BC5" w:rsidRPr="00B958F6">
        <w:rPr>
          <w:rFonts w:eastAsia="Calibri" w:cstheme="minorHAnsi"/>
        </w:rPr>
        <w:t xml:space="preserve"> –</w:t>
      </w:r>
      <w:r w:rsidR="000A48C0" w:rsidRPr="00B958F6">
        <w:rPr>
          <w:rFonts w:cstheme="minorHAnsi"/>
        </w:rPr>
        <w:t xml:space="preserve"> </w:t>
      </w:r>
    </w:p>
    <w:p w14:paraId="5C514AFC" w14:textId="2CBADF96" w:rsidR="005B3F19" w:rsidRPr="008C5071" w:rsidRDefault="005B3F19" w:rsidP="005B3F19">
      <w:pPr>
        <w:pStyle w:val="BodyText"/>
        <w:spacing w:before="146"/>
        <w:ind w:right="91"/>
        <w:contextualSpacing/>
        <w:rPr>
          <w:rFonts w:cstheme="minorHAnsi"/>
          <w:color w:val="FF0000"/>
        </w:rPr>
      </w:pPr>
      <w:r>
        <w:rPr>
          <w:rFonts w:cstheme="minorHAnsi"/>
        </w:rPr>
        <w:t xml:space="preserve">   In addition to details given in NB’s  annual report to the parish, he explained that Farrers solicitors (acting for the Church Commissioners) were currently working on the option to purchase agreement; and that Foot Anstey (acting for Ide Parish Council) were actively engaged with Farrers to produce a draft as soon as possible.</w:t>
      </w:r>
      <w:r w:rsidR="008C5071">
        <w:rPr>
          <w:rFonts w:cstheme="minorHAnsi"/>
        </w:rPr>
        <w:t xml:space="preserve">  </w:t>
      </w:r>
      <w:r w:rsidR="008C5071" w:rsidRPr="008C5071">
        <w:rPr>
          <w:rFonts w:cstheme="minorHAnsi"/>
          <w:color w:val="FF0000"/>
        </w:rPr>
        <w:t>ACTION: NB</w:t>
      </w:r>
    </w:p>
    <w:p w14:paraId="54DF944C" w14:textId="77777777" w:rsidR="008C5071" w:rsidRPr="005B3F19" w:rsidRDefault="008C5071" w:rsidP="005B3F19">
      <w:pPr>
        <w:pStyle w:val="BodyText"/>
        <w:spacing w:before="146"/>
        <w:ind w:right="91"/>
        <w:contextualSpacing/>
        <w:rPr>
          <w:rFonts w:cstheme="minorHAnsi"/>
        </w:rPr>
      </w:pPr>
    </w:p>
    <w:p w14:paraId="348C7B64" w14:textId="77777777" w:rsidR="005B3F19" w:rsidRDefault="00B21AF9" w:rsidP="005B3F19">
      <w:pPr>
        <w:pStyle w:val="BodyText"/>
        <w:spacing w:before="146"/>
        <w:ind w:right="91"/>
        <w:contextualSpacing/>
        <w:rPr>
          <w:rFonts w:eastAsia="Calibri" w:cstheme="minorHAnsi"/>
          <w:b/>
        </w:rPr>
      </w:pPr>
      <w:r w:rsidRPr="00B958F6">
        <w:rPr>
          <w:rFonts w:eastAsia="Calibri" w:cstheme="minorHAnsi"/>
          <w:b/>
        </w:rPr>
        <w:t xml:space="preserve">  </w:t>
      </w:r>
      <w:r w:rsidR="00F03FE9" w:rsidRPr="00B958F6">
        <w:rPr>
          <w:rFonts w:eastAsia="Calibri" w:cstheme="minorHAnsi"/>
          <w:b/>
        </w:rPr>
        <w:t xml:space="preserve">8.2 </w:t>
      </w:r>
      <w:r w:rsidR="00437BBE" w:rsidRPr="00B958F6">
        <w:rPr>
          <w:rFonts w:eastAsia="Calibri" w:cstheme="minorHAnsi"/>
          <w:b/>
        </w:rPr>
        <w:t xml:space="preserve">Weir Meadow Working Group </w:t>
      </w:r>
    </w:p>
    <w:p w14:paraId="64EDF273" w14:textId="3F830960" w:rsidR="00B21AF9" w:rsidRPr="005B3F19" w:rsidRDefault="005B3F19" w:rsidP="005B3F19">
      <w:pPr>
        <w:pStyle w:val="BodyText"/>
        <w:spacing w:before="146"/>
        <w:ind w:right="91"/>
        <w:contextualSpacing/>
        <w:rPr>
          <w:rFonts w:eastAsia="Calibri" w:cstheme="minorHAnsi"/>
          <w:b/>
        </w:rPr>
      </w:pPr>
      <w:r w:rsidRPr="005B3F19">
        <w:rPr>
          <w:rFonts w:eastAsia="Calibri" w:cstheme="minorHAnsi"/>
        </w:rPr>
        <w:t xml:space="preserve">   In addition to deta</w:t>
      </w:r>
      <w:r>
        <w:rPr>
          <w:rFonts w:eastAsia="Calibri" w:cstheme="minorHAnsi"/>
        </w:rPr>
        <w:t xml:space="preserve">ils given </w:t>
      </w:r>
      <w:r w:rsidRPr="005B3F19">
        <w:rPr>
          <w:rFonts w:eastAsia="Calibri" w:cstheme="minorHAnsi"/>
        </w:rPr>
        <w:t>in</w:t>
      </w:r>
      <w:r>
        <w:rPr>
          <w:rFonts w:eastAsia="Calibri" w:cstheme="minorHAnsi"/>
        </w:rPr>
        <w:t xml:space="preserve"> NB’s annual report to the parish,  he put </w:t>
      </w:r>
      <w:r>
        <w:rPr>
          <w:rFonts w:eastAsia="Calibri" w:cstheme="minorHAnsi"/>
          <w:b/>
        </w:rPr>
        <w:t>a</w:t>
      </w:r>
      <w:r w:rsidR="00437BBE" w:rsidRPr="00B958F6">
        <w:rPr>
          <w:rFonts w:eastAsia="Calibri" w:cstheme="minorHAnsi"/>
        </w:rPr>
        <w:t xml:space="preserve"> proposal</w:t>
      </w:r>
      <w:r w:rsidR="00437BBE" w:rsidRPr="00B958F6">
        <w:rPr>
          <w:rFonts w:eastAsia="Calibri" w:cstheme="minorHAnsi"/>
          <w:b/>
        </w:rPr>
        <w:t xml:space="preserve"> </w:t>
      </w:r>
      <w:r w:rsidR="00437BBE" w:rsidRPr="00B958F6">
        <w:rPr>
          <w:rFonts w:eastAsia="Calibri" w:cstheme="minorHAnsi"/>
        </w:rPr>
        <w:t>to</w:t>
      </w:r>
      <w:r>
        <w:rPr>
          <w:rFonts w:eastAsia="Calibri" w:cstheme="minorHAnsi"/>
        </w:rPr>
        <w:t xml:space="preserve"> the meeting to</w:t>
      </w:r>
      <w:r w:rsidR="00B21AF9" w:rsidRPr="00B958F6">
        <w:rPr>
          <w:rFonts w:eastAsia="Calibri" w:cstheme="minorHAnsi"/>
        </w:rPr>
        <w:t xml:space="preserve"> </w:t>
      </w:r>
      <w:r>
        <w:rPr>
          <w:rFonts w:eastAsia="Calibri" w:cstheme="minorHAnsi"/>
        </w:rPr>
        <w:t xml:space="preserve">investigate the practicalities, benefits and implications </w:t>
      </w:r>
      <w:r w:rsidR="00437BBE" w:rsidRPr="00B958F6">
        <w:rPr>
          <w:rFonts w:eastAsia="Calibri" w:cstheme="minorHAnsi"/>
        </w:rPr>
        <w:t>o</w:t>
      </w:r>
      <w:r w:rsidR="00B21AF9" w:rsidRPr="00B958F6">
        <w:rPr>
          <w:rFonts w:eastAsia="Calibri" w:cstheme="minorHAnsi"/>
        </w:rPr>
        <w:t>f</w:t>
      </w:r>
      <w:r>
        <w:rPr>
          <w:rFonts w:eastAsia="Calibri" w:cstheme="minorHAnsi"/>
        </w:rPr>
        <w:t xml:space="preserve"> </w:t>
      </w:r>
      <w:r w:rsidR="00437BBE" w:rsidRPr="00B958F6">
        <w:rPr>
          <w:rFonts w:eastAsia="Calibri" w:cstheme="minorHAnsi"/>
        </w:rPr>
        <w:t>I</w:t>
      </w:r>
      <w:r>
        <w:rPr>
          <w:rFonts w:eastAsia="Calibri" w:cstheme="minorHAnsi"/>
        </w:rPr>
        <w:t xml:space="preserve">de </w:t>
      </w:r>
      <w:r w:rsidR="00437BBE" w:rsidRPr="00B958F6">
        <w:rPr>
          <w:rFonts w:eastAsia="Calibri" w:cstheme="minorHAnsi"/>
        </w:rPr>
        <w:t>P</w:t>
      </w:r>
      <w:r>
        <w:rPr>
          <w:rFonts w:eastAsia="Calibri" w:cstheme="minorHAnsi"/>
        </w:rPr>
        <w:t xml:space="preserve">arish </w:t>
      </w:r>
      <w:r w:rsidR="00437BBE" w:rsidRPr="00B958F6">
        <w:rPr>
          <w:rFonts w:eastAsia="Calibri" w:cstheme="minorHAnsi"/>
        </w:rPr>
        <w:t>C</w:t>
      </w:r>
      <w:r>
        <w:rPr>
          <w:rFonts w:eastAsia="Calibri" w:cstheme="minorHAnsi"/>
        </w:rPr>
        <w:t>ouncil</w:t>
      </w:r>
      <w:r w:rsidR="00437BBE" w:rsidRPr="00B958F6">
        <w:rPr>
          <w:rFonts w:eastAsia="Calibri" w:cstheme="minorHAnsi"/>
        </w:rPr>
        <w:t xml:space="preserve"> </w:t>
      </w:r>
      <w:r>
        <w:rPr>
          <w:rFonts w:eastAsia="Calibri" w:cstheme="minorHAnsi"/>
        </w:rPr>
        <w:t>taking out a loan</w:t>
      </w:r>
      <w:r w:rsidR="00B21AF9" w:rsidRPr="00B958F6">
        <w:rPr>
          <w:rFonts w:eastAsia="Calibri" w:cstheme="minorHAnsi"/>
        </w:rPr>
        <w:t xml:space="preserve">, </w:t>
      </w:r>
      <w:r>
        <w:rPr>
          <w:rFonts w:eastAsia="Calibri" w:cstheme="minorHAnsi"/>
        </w:rPr>
        <w:t xml:space="preserve"> possibly from the Public Works Loan Board, </w:t>
      </w:r>
      <w:r w:rsidR="00437BBE" w:rsidRPr="00B958F6">
        <w:rPr>
          <w:rFonts w:eastAsia="Calibri" w:cstheme="minorHAnsi"/>
        </w:rPr>
        <w:t xml:space="preserve">to </w:t>
      </w:r>
      <w:r>
        <w:rPr>
          <w:rFonts w:eastAsia="Calibri" w:cstheme="minorHAnsi"/>
        </w:rPr>
        <w:t>purchase</w:t>
      </w:r>
      <w:r w:rsidRPr="00B958F6">
        <w:rPr>
          <w:rFonts w:eastAsia="Calibri" w:cstheme="minorHAnsi"/>
        </w:rPr>
        <w:t xml:space="preserve"> the Northe</w:t>
      </w:r>
      <w:r>
        <w:rPr>
          <w:rFonts w:eastAsia="Calibri" w:cstheme="minorHAnsi"/>
        </w:rPr>
        <w:t>rn Fields</w:t>
      </w:r>
      <w:r w:rsidR="008C5071">
        <w:rPr>
          <w:rFonts w:eastAsia="Calibri" w:cstheme="minorHAnsi"/>
        </w:rPr>
        <w:t>, and thereby solve the access problem</w:t>
      </w:r>
      <w:r>
        <w:rPr>
          <w:rFonts w:eastAsia="Calibri" w:cstheme="minorHAnsi"/>
        </w:rPr>
        <w:t>.  The current idea of building a track and bridge across Triangular Field and over Fordlands B</w:t>
      </w:r>
      <w:r w:rsidR="008C5071">
        <w:rPr>
          <w:rFonts w:eastAsia="Calibri" w:cstheme="minorHAnsi"/>
        </w:rPr>
        <w:t xml:space="preserve">rook is expensive, would involve </w:t>
      </w:r>
      <w:r>
        <w:rPr>
          <w:rFonts w:eastAsia="Calibri" w:cstheme="minorHAnsi"/>
        </w:rPr>
        <w:t xml:space="preserve">the council </w:t>
      </w:r>
      <w:r w:rsidR="008C5071">
        <w:rPr>
          <w:rFonts w:eastAsia="Calibri" w:cstheme="minorHAnsi"/>
        </w:rPr>
        <w:t xml:space="preserve"> funding infrastructure which  it would then  not own, and would still leave part of the Meadow open to agricultural access.</w:t>
      </w:r>
      <w:r>
        <w:rPr>
          <w:rFonts w:eastAsia="Calibri" w:cstheme="minorHAnsi"/>
        </w:rPr>
        <w:t xml:space="preserve"> </w:t>
      </w:r>
      <w:r w:rsidR="00437BBE" w:rsidRPr="00B958F6">
        <w:rPr>
          <w:rFonts w:eastAsia="Calibri" w:cstheme="minorHAnsi"/>
        </w:rPr>
        <w:t xml:space="preserve"> </w:t>
      </w:r>
      <w:r w:rsidR="00B21AF9" w:rsidRPr="00B958F6">
        <w:rPr>
          <w:rFonts w:eastAsia="Calibri" w:cstheme="minorHAnsi"/>
        </w:rPr>
        <w:t xml:space="preserve">This was agreed by the councillors. </w:t>
      </w:r>
      <w:r w:rsidR="00437BBE" w:rsidRPr="00B958F6">
        <w:rPr>
          <w:rFonts w:eastAsia="Calibri" w:cstheme="minorHAnsi"/>
        </w:rPr>
        <w:t xml:space="preserve">The chairman agreed to </w:t>
      </w:r>
      <w:r w:rsidR="008C5071">
        <w:rPr>
          <w:rFonts w:eastAsia="Calibri" w:cstheme="minorHAnsi"/>
        </w:rPr>
        <w:t>investigate further and he indicat</w:t>
      </w:r>
      <w:r w:rsidR="00437BBE" w:rsidRPr="00B958F6">
        <w:rPr>
          <w:rFonts w:eastAsia="Calibri" w:cstheme="minorHAnsi"/>
        </w:rPr>
        <w:t xml:space="preserve">ed that a public meeting would be held </w:t>
      </w:r>
      <w:r w:rsidR="008C5071">
        <w:rPr>
          <w:rFonts w:eastAsia="Calibri" w:cstheme="minorHAnsi"/>
        </w:rPr>
        <w:t>at a suitable point,  before financial decisions were made, to gauge parishioners’</w:t>
      </w:r>
      <w:r w:rsidR="00437BBE" w:rsidRPr="00B958F6">
        <w:rPr>
          <w:rFonts w:eastAsia="Calibri" w:cstheme="minorHAnsi"/>
        </w:rPr>
        <w:t xml:space="preserve"> views. </w:t>
      </w:r>
      <w:r w:rsidR="00437BBE" w:rsidRPr="00B958F6">
        <w:rPr>
          <w:rFonts w:eastAsia="Calibri" w:cstheme="minorHAnsi"/>
          <w:color w:val="FF0000"/>
        </w:rPr>
        <w:t>ACTION NB</w:t>
      </w:r>
    </w:p>
    <w:p w14:paraId="57DE3871" w14:textId="3C9A6D01" w:rsidR="00B21AF9" w:rsidRDefault="00437BBE" w:rsidP="00A24028">
      <w:pPr>
        <w:spacing w:line="276" w:lineRule="auto"/>
        <w:contextualSpacing/>
        <w:rPr>
          <w:rFonts w:eastAsia="Calibri" w:cstheme="minorHAnsi"/>
          <w:color w:val="FF0000"/>
        </w:rPr>
      </w:pPr>
      <w:r w:rsidRPr="00B958F6">
        <w:rPr>
          <w:rFonts w:eastAsia="Calibri" w:cstheme="minorHAnsi"/>
          <w:b/>
        </w:rPr>
        <w:lastRenderedPageBreak/>
        <w:t>8.3 Flood, Snow and Emergency Working Group</w:t>
      </w:r>
      <w:r w:rsidR="004E1D3F" w:rsidRPr="00B958F6">
        <w:rPr>
          <w:rFonts w:eastAsia="Calibri" w:cstheme="minorHAnsi"/>
          <w:b/>
        </w:rPr>
        <w:t>:</w:t>
      </w:r>
      <w:r w:rsidRPr="00B958F6">
        <w:rPr>
          <w:rFonts w:eastAsia="Calibri" w:cstheme="minorHAnsi"/>
          <w:b/>
        </w:rPr>
        <w:t xml:space="preserve"> – </w:t>
      </w:r>
      <w:r w:rsidRPr="00B958F6">
        <w:rPr>
          <w:rFonts w:eastAsia="Calibri" w:cstheme="minorHAnsi"/>
        </w:rPr>
        <w:t>The chairman thanked the working group for such a</w:t>
      </w:r>
      <w:r w:rsidR="00B21AF9" w:rsidRPr="00B958F6">
        <w:rPr>
          <w:rFonts w:eastAsia="Calibri" w:cstheme="minorHAnsi"/>
        </w:rPr>
        <w:t xml:space="preserve">n excellent and </w:t>
      </w:r>
      <w:r w:rsidRPr="00B958F6">
        <w:rPr>
          <w:rFonts w:eastAsia="Calibri" w:cstheme="minorHAnsi"/>
        </w:rPr>
        <w:t xml:space="preserve">comprehensive </w:t>
      </w:r>
      <w:r w:rsidR="00B21AF9" w:rsidRPr="00B958F6">
        <w:rPr>
          <w:rFonts w:eastAsia="Calibri" w:cstheme="minorHAnsi"/>
        </w:rPr>
        <w:t>document</w:t>
      </w:r>
      <w:r w:rsidRPr="00B958F6">
        <w:rPr>
          <w:rFonts w:eastAsia="Calibri" w:cstheme="minorHAnsi"/>
        </w:rPr>
        <w:t>. The council adopted the</w:t>
      </w:r>
      <w:r w:rsidR="00B21AF9" w:rsidRPr="00B958F6">
        <w:rPr>
          <w:rFonts w:eastAsia="Calibri" w:cstheme="minorHAnsi"/>
        </w:rPr>
        <w:t xml:space="preserve"> </w:t>
      </w:r>
      <w:r w:rsidR="00B21AF9" w:rsidRPr="00B958F6">
        <w:rPr>
          <w:rFonts w:eastAsia="Calibri" w:cstheme="minorHAnsi"/>
          <w:b/>
        </w:rPr>
        <w:t>Ide Emergency P</w:t>
      </w:r>
      <w:r w:rsidRPr="00B958F6">
        <w:rPr>
          <w:rFonts w:eastAsia="Calibri" w:cstheme="minorHAnsi"/>
          <w:b/>
        </w:rPr>
        <w:t>lan</w:t>
      </w:r>
      <w:r w:rsidRPr="00B958F6">
        <w:rPr>
          <w:rFonts w:eastAsia="Calibri" w:cstheme="minorHAnsi"/>
        </w:rPr>
        <w:t xml:space="preserve"> </w:t>
      </w:r>
      <w:r w:rsidR="00B21AF9" w:rsidRPr="00B958F6">
        <w:rPr>
          <w:rFonts w:eastAsia="Calibri" w:cstheme="minorHAnsi"/>
          <w:b/>
        </w:rPr>
        <w:t>2019</w:t>
      </w:r>
      <w:r w:rsidR="00B21AF9" w:rsidRPr="00B958F6">
        <w:rPr>
          <w:rFonts w:eastAsia="Calibri" w:cstheme="minorHAnsi"/>
        </w:rPr>
        <w:t xml:space="preserve"> </w:t>
      </w:r>
      <w:r w:rsidR="008C5071">
        <w:rPr>
          <w:rFonts w:eastAsia="Calibri" w:cstheme="minorHAnsi"/>
        </w:rPr>
        <w:t xml:space="preserve">subject to a small number of </w:t>
      </w:r>
      <w:r w:rsidRPr="00B958F6">
        <w:rPr>
          <w:rFonts w:eastAsia="Calibri" w:cstheme="minorHAnsi"/>
        </w:rPr>
        <w:t xml:space="preserve"> </w:t>
      </w:r>
      <w:r w:rsidR="00B21AF9" w:rsidRPr="00B958F6">
        <w:rPr>
          <w:rFonts w:eastAsia="Calibri" w:cstheme="minorHAnsi"/>
        </w:rPr>
        <w:t>additio</w:t>
      </w:r>
      <w:r w:rsidR="008C5071">
        <w:rPr>
          <w:rFonts w:eastAsia="Calibri" w:cstheme="minorHAnsi"/>
        </w:rPr>
        <w:t>ns</w:t>
      </w:r>
      <w:r w:rsidR="00B21AF9" w:rsidRPr="00B958F6">
        <w:rPr>
          <w:rFonts w:eastAsia="Calibri" w:cstheme="minorHAnsi"/>
        </w:rPr>
        <w:t xml:space="preserve"> and </w:t>
      </w:r>
      <w:r w:rsidR="008C5071">
        <w:rPr>
          <w:rFonts w:eastAsia="Calibri" w:cstheme="minorHAnsi"/>
        </w:rPr>
        <w:t>correction to</w:t>
      </w:r>
      <w:r w:rsidR="00B21AF9" w:rsidRPr="00B958F6">
        <w:rPr>
          <w:rFonts w:eastAsia="Calibri" w:cstheme="minorHAnsi"/>
        </w:rPr>
        <w:t xml:space="preserve"> telephone numbers. </w:t>
      </w:r>
      <w:r w:rsidR="00B21AF9" w:rsidRPr="00B958F6">
        <w:rPr>
          <w:rFonts w:eastAsia="Calibri" w:cstheme="minorHAnsi"/>
          <w:color w:val="FF0000"/>
        </w:rPr>
        <w:t>ACTION PB/RH</w:t>
      </w:r>
    </w:p>
    <w:p w14:paraId="0B548580" w14:textId="77777777" w:rsidR="008C5071" w:rsidRPr="00B958F6" w:rsidRDefault="008C5071" w:rsidP="00A24028">
      <w:pPr>
        <w:spacing w:line="276" w:lineRule="auto"/>
        <w:contextualSpacing/>
        <w:rPr>
          <w:rFonts w:eastAsia="Calibri" w:cstheme="minorHAnsi"/>
          <w:color w:val="FF0000"/>
        </w:rPr>
      </w:pPr>
    </w:p>
    <w:p w14:paraId="4E8CA12D" w14:textId="4722C126" w:rsidR="00B21AF9" w:rsidRPr="00B958F6" w:rsidRDefault="00B21AF9" w:rsidP="00A24028">
      <w:pPr>
        <w:spacing w:line="276" w:lineRule="auto"/>
        <w:contextualSpacing/>
        <w:rPr>
          <w:rFonts w:eastAsia="Calibri" w:cstheme="minorHAnsi"/>
          <w:b/>
        </w:rPr>
      </w:pPr>
      <w:r w:rsidRPr="00B958F6">
        <w:rPr>
          <w:rFonts w:eastAsia="Calibri" w:cstheme="minorHAnsi"/>
          <w:b/>
        </w:rPr>
        <w:t>9. Local Funds:</w:t>
      </w:r>
    </w:p>
    <w:p w14:paraId="3F0E685A" w14:textId="4EBAB49C" w:rsidR="004E1D3F" w:rsidRPr="00B958F6" w:rsidRDefault="00B21AF9" w:rsidP="00A24028">
      <w:pPr>
        <w:spacing w:line="276" w:lineRule="auto"/>
        <w:contextualSpacing/>
        <w:rPr>
          <w:rFonts w:eastAsia="Calibri" w:cstheme="minorHAnsi"/>
        </w:rPr>
      </w:pPr>
      <w:r w:rsidRPr="00B958F6">
        <w:rPr>
          <w:rFonts w:eastAsia="Calibri" w:cstheme="minorHAnsi"/>
        </w:rPr>
        <w:t xml:space="preserve">     9.1 The clerk reported that no applications were made</w:t>
      </w:r>
      <w:r w:rsidR="008C5071">
        <w:rPr>
          <w:rFonts w:eastAsia="Calibri" w:cstheme="minorHAnsi"/>
        </w:rPr>
        <w:t xml:space="preserve"> to the Ide Village Fund last year. The council </w:t>
      </w:r>
      <w:r w:rsidRPr="00B958F6">
        <w:rPr>
          <w:rFonts w:eastAsia="Calibri" w:cstheme="minorHAnsi"/>
        </w:rPr>
        <w:t xml:space="preserve"> agreed that £500 would be  </w:t>
      </w:r>
      <w:r w:rsidR="008C5071">
        <w:rPr>
          <w:rFonts w:eastAsia="Calibri" w:cstheme="minorHAnsi"/>
        </w:rPr>
        <w:t>made a</w:t>
      </w:r>
      <w:r w:rsidR="0018616A" w:rsidRPr="00B958F6">
        <w:rPr>
          <w:rFonts w:eastAsia="Calibri" w:cstheme="minorHAnsi"/>
        </w:rPr>
        <w:t>vailable</w:t>
      </w:r>
      <w:r w:rsidR="008C5071">
        <w:rPr>
          <w:rFonts w:eastAsia="Calibri" w:cstheme="minorHAnsi"/>
        </w:rPr>
        <w:t xml:space="preserve"> for the 2019/20 </w:t>
      </w:r>
      <w:r w:rsidR="004E1D3F" w:rsidRPr="00B958F6">
        <w:rPr>
          <w:rFonts w:eastAsia="Calibri" w:cstheme="minorHAnsi"/>
        </w:rPr>
        <w:t xml:space="preserve"> financial year.</w:t>
      </w:r>
      <w:r w:rsidR="008C5071">
        <w:rPr>
          <w:rFonts w:eastAsia="Calibri" w:cstheme="minorHAnsi"/>
        </w:rPr>
        <w:t xml:space="preserve"> </w:t>
      </w:r>
    </w:p>
    <w:p w14:paraId="03437563" w14:textId="77777777" w:rsidR="004E1D3F" w:rsidRPr="00B958F6" w:rsidRDefault="004E1D3F" w:rsidP="00A24028">
      <w:pPr>
        <w:spacing w:line="276" w:lineRule="auto"/>
        <w:contextualSpacing/>
        <w:rPr>
          <w:rFonts w:eastAsia="Calibri" w:cstheme="minorHAnsi"/>
        </w:rPr>
      </w:pPr>
      <w:r w:rsidRPr="00B958F6">
        <w:rPr>
          <w:rFonts w:eastAsia="Calibri" w:cstheme="minorHAnsi"/>
        </w:rPr>
        <w:t xml:space="preserve">     9.2 The council agreed to give £500 each to Pynes Community Orchard and Weir Meadow  </w:t>
      </w:r>
    </w:p>
    <w:p w14:paraId="75E31D43" w14:textId="382A6D95" w:rsidR="004E1D3F" w:rsidRPr="008C5071" w:rsidRDefault="004E1D3F" w:rsidP="00A24028">
      <w:pPr>
        <w:spacing w:line="276" w:lineRule="auto"/>
        <w:contextualSpacing/>
        <w:rPr>
          <w:rFonts w:eastAsia="Calibri" w:cstheme="minorHAnsi"/>
          <w:color w:val="FF0000"/>
        </w:rPr>
      </w:pPr>
      <w:r w:rsidRPr="00B958F6">
        <w:rPr>
          <w:rFonts w:eastAsia="Calibri" w:cstheme="minorHAnsi"/>
        </w:rPr>
        <w:t xml:space="preserve">     Working Groups to </w:t>
      </w:r>
      <w:r w:rsidR="008C5071">
        <w:rPr>
          <w:rFonts w:eastAsia="Calibri" w:cstheme="minorHAnsi"/>
        </w:rPr>
        <w:t>assist with the professional expense</w:t>
      </w:r>
      <w:r w:rsidRPr="00B958F6">
        <w:rPr>
          <w:rFonts w:eastAsia="Calibri" w:cstheme="minorHAnsi"/>
        </w:rPr>
        <w:t>s before fundraising begins.</w:t>
      </w:r>
      <w:r w:rsidR="008C5071">
        <w:rPr>
          <w:rFonts w:eastAsia="Calibri" w:cstheme="minorHAnsi"/>
        </w:rPr>
        <w:t xml:space="preserve"> </w:t>
      </w:r>
      <w:r w:rsidR="008C5071">
        <w:rPr>
          <w:rFonts w:eastAsia="Calibri" w:cstheme="minorHAnsi"/>
          <w:color w:val="FF0000"/>
        </w:rPr>
        <w:t>ACTION: ML</w:t>
      </w:r>
    </w:p>
    <w:p w14:paraId="34751DE1" w14:textId="77777777" w:rsidR="006E2FF0" w:rsidRPr="00B958F6" w:rsidRDefault="006E2FF0" w:rsidP="00A24028">
      <w:pPr>
        <w:spacing w:line="276" w:lineRule="auto"/>
        <w:contextualSpacing/>
        <w:rPr>
          <w:rFonts w:eastAsia="Calibri" w:cstheme="minorHAnsi"/>
        </w:rPr>
      </w:pPr>
    </w:p>
    <w:p w14:paraId="2A8E1D69" w14:textId="44DFE4D1" w:rsidR="004E1D3F" w:rsidRPr="00B958F6" w:rsidRDefault="004E1D3F" w:rsidP="00A24028">
      <w:pPr>
        <w:spacing w:line="276" w:lineRule="auto"/>
        <w:contextualSpacing/>
        <w:rPr>
          <w:rFonts w:eastAsia="Calibri" w:cstheme="minorHAnsi"/>
          <w:b/>
        </w:rPr>
      </w:pPr>
      <w:r w:rsidRPr="00B958F6">
        <w:rPr>
          <w:rFonts w:eastAsia="Calibri" w:cstheme="minorHAnsi"/>
          <w:b/>
        </w:rPr>
        <w:t>10. Progress Reports:</w:t>
      </w:r>
    </w:p>
    <w:p w14:paraId="0546955E" w14:textId="0AF5330E" w:rsidR="004845D5" w:rsidRPr="00B958F6" w:rsidRDefault="004E1D3F" w:rsidP="00A24028">
      <w:pPr>
        <w:spacing w:line="276" w:lineRule="auto"/>
        <w:contextualSpacing/>
        <w:rPr>
          <w:rFonts w:eastAsia="Calibri" w:cstheme="minorHAnsi"/>
        </w:rPr>
      </w:pPr>
      <w:r w:rsidRPr="00B958F6">
        <w:rPr>
          <w:rFonts w:eastAsia="Calibri" w:cstheme="minorHAnsi"/>
          <w:b/>
        </w:rPr>
        <w:t xml:space="preserve">       10.1 Village Website updating – </w:t>
      </w:r>
      <w:r w:rsidRPr="00B958F6">
        <w:rPr>
          <w:rFonts w:eastAsia="Calibri" w:cstheme="minorHAnsi"/>
        </w:rPr>
        <w:t>some additions and al</w:t>
      </w:r>
      <w:r w:rsidR="008C5071">
        <w:rPr>
          <w:rFonts w:eastAsia="Calibri" w:cstheme="minorHAnsi"/>
        </w:rPr>
        <w:t>terations have been made. P</w:t>
      </w:r>
      <w:r w:rsidR="004845D5" w:rsidRPr="00B958F6">
        <w:rPr>
          <w:rFonts w:eastAsia="Calibri" w:cstheme="minorHAnsi"/>
        </w:rPr>
        <w:t xml:space="preserve">lans </w:t>
      </w:r>
    </w:p>
    <w:p w14:paraId="6D36AD19" w14:textId="7BB463E5" w:rsidR="004845D5" w:rsidRPr="00B958F6" w:rsidRDefault="004845D5" w:rsidP="004426ED">
      <w:pPr>
        <w:spacing w:line="276" w:lineRule="auto"/>
        <w:contextualSpacing/>
        <w:rPr>
          <w:rFonts w:eastAsia="Calibri" w:cstheme="minorHAnsi"/>
        </w:rPr>
      </w:pPr>
      <w:r w:rsidRPr="00B958F6">
        <w:rPr>
          <w:rFonts w:eastAsia="Calibri" w:cstheme="minorHAnsi"/>
        </w:rPr>
        <w:t xml:space="preserve">        to streamline </w:t>
      </w:r>
      <w:r w:rsidR="004E1D3F" w:rsidRPr="00B958F6">
        <w:rPr>
          <w:rFonts w:eastAsia="Calibri" w:cstheme="minorHAnsi"/>
        </w:rPr>
        <w:t xml:space="preserve">the site, </w:t>
      </w:r>
      <w:r w:rsidRPr="00B958F6">
        <w:rPr>
          <w:rFonts w:eastAsia="Calibri" w:cstheme="minorHAnsi"/>
        </w:rPr>
        <w:t xml:space="preserve">and provide </w:t>
      </w:r>
      <w:r w:rsidR="004E1D3F" w:rsidRPr="00B958F6">
        <w:rPr>
          <w:rFonts w:eastAsia="Calibri" w:cstheme="minorHAnsi"/>
        </w:rPr>
        <w:t>extra</w:t>
      </w:r>
      <w:r w:rsidRPr="00B958F6">
        <w:rPr>
          <w:rFonts w:eastAsia="Calibri" w:cstheme="minorHAnsi"/>
        </w:rPr>
        <w:t xml:space="preserve"> headings to display the policies, protocol</w:t>
      </w:r>
      <w:r w:rsidR="008C5071">
        <w:rPr>
          <w:rFonts w:eastAsia="Calibri" w:cstheme="minorHAnsi"/>
        </w:rPr>
        <w:t>s</w:t>
      </w:r>
      <w:r w:rsidRPr="00B958F6">
        <w:rPr>
          <w:rFonts w:eastAsia="Calibri" w:cstheme="minorHAnsi"/>
        </w:rPr>
        <w:t xml:space="preserve"> and forms,</w:t>
      </w:r>
    </w:p>
    <w:p w14:paraId="59F5E0D3" w14:textId="6BAFA973" w:rsidR="004845D5" w:rsidRPr="008C5071" w:rsidRDefault="008C5071" w:rsidP="004845D5">
      <w:pPr>
        <w:spacing w:line="276" w:lineRule="auto"/>
        <w:contextualSpacing/>
        <w:rPr>
          <w:rFonts w:eastAsia="Calibri" w:cstheme="minorHAnsi"/>
          <w:color w:val="FF0000"/>
        </w:rPr>
      </w:pPr>
      <w:r>
        <w:rPr>
          <w:rFonts w:eastAsia="Calibri" w:cstheme="minorHAnsi"/>
        </w:rPr>
        <w:t xml:space="preserve">        making the site</w:t>
      </w:r>
      <w:r w:rsidR="004845D5" w:rsidRPr="00B958F6">
        <w:rPr>
          <w:rFonts w:eastAsia="Calibri" w:cstheme="minorHAnsi"/>
        </w:rPr>
        <w:t xml:space="preserve"> easier </w:t>
      </w:r>
      <w:r>
        <w:rPr>
          <w:rFonts w:eastAsia="Calibri" w:cstheme="minorHAnsi"/>
        </w:rPr>
        <w:t>to navigate</w:t>
      </w:r>
      <w:r w:rsidR="004426ED" w:rsidRPr="00B958F6">
        <w:rPr>
          <w:rFonts w:eastAsia="Calibri" w:cstheme="minorHAnsi"/>
        </w:rPr>
        <w:t xml:space="preserve">, will </w:t>
      </w:r>
      <w:r>
        <w:rPr>
          <w:rFonts w:eastAsia="Calibri" w:cstheme="minorHAnsi"/>
        </w:rPr>
        <w:t xml:space="preserve">be enacted.  </w:t>
      </w:r>
      <w:r>
        <w:rPr>
          <w:rFonts w:eastAsia="Calibri" w:cstheme="minorHAnsi"/>
          <w:color w:val="FF0000"/>
        </w:rPr>
        <w:t>ACTION: ML &amp; AS</w:t>
      </w:r>
    </w:p>
    <w:p w14:paraId="16CBB6C3" w14:textId="77777777" w:rsidR="00435369" w:rsidRDefault="004845D5" w:rsidP="004845D5">
      <w:pPr>
        <w:spacing w:line="276" w:lineRule="auto"/>
        <w:contextualSpacing/>
        <w:rPr>
          <w:rFonts w:eastAsia="Calibri" w:cstheme="minorHAnsi"/>
        </w:rPr>
      </w:pPr>
      <w:r w:rsidRPr="00B958F6">
        <w:rPr>
          <w:rFonts w:eastAsia="Calibri" w:cstheme="minorHAnsi"/>
        </w:rPr>
        <w:t xml:space="preserve">        </w:t>
      </w:r>
    </w:p>
    <w:p w14:paraId="55164085" w14:textId="47247D2D" w:rsidR="008C5071" w:rsidRDefault="00435369" w:rsidP="004845D5">
      <w:pPr>
        <w:spacing w:line="276" w:lineRule="auto"/>
        <w:contextualSpacing/>
        <w:rPr>
          <w:rFonts w:eastAsia="Calibri" w:cstheme="minorHAnsi"/>
        </w:rPr>
      </w:pPr>
      <w:r>
        <w:rPr>
          <w:rFonts w:eastAsia="Calibri" w:cstheme="minorHAnsi"/>
        </w:rPr>
        <w:t xml:space="preserve">        </w:t>
      </w:r>
      <w:r w:rsidR="004845D5" w:rsidRPr="00B958F6">
        <w:rPr>
          <w:rFonts w:eastAsia="Calibri" w:cstheme="minorHAnsi"/>
          <w:b/>
        </w:rPr>
        <w:t xml:space="preserve">10.2 Climate Emergency:  </w:t>
      </w:r>
      <w:r w:rsidR="004845D5" w:rsidRPr="00B958F6">
        <w:rPr>
          <w:rFonts w:eastAsia="Calibri" w:cstheme="minorHAnsi"/>
        </w:rPr>
        <w:t>Devon and Teignbridge Council have now both declared</w:t>
      </w:r>
      <w:r w:rsidR="008C5071">
        <w:rPr>
          <w:rFonts w:eastAsia="Calibri" w:cstheme="minorHAnsi"/>
        </w:rPr>
        <w:t xml:space="preserve"> climate    </w:t>
      </w:r>
    </w:p>
    <w:p w14:paraId="1DB3BE04" w14:textId="6CB339EC" w:rsidR="004845D5" w:rsidRPr="00B958F6" w:rsidRDefault="008C5071" w:rsidP="004845D5">
      <w:pPr>
        <w:spacing w:line="276" w:lineRule="auto"/>
        <w:contextualSpacing/>
        <w:rPr>
          <w:rFonts w:eastAsia="Calibri" w:cstheme="minorHAnsi"/>
        </w:rPr>
      </w:pPr>
      <w:r>
        <w:rPr>
          <w:rFonts w:eastAsia="Calibri" w:cstheme="minorHAnsi"/>
        </w:rPr>
        <w:t xml:space="preserve">        emergencies</w:t>
      </w:r>
      <w:r w:rsidR="009115F5" w:rsidRPr="00B958F6">
        <w:rPr>
          <w:rFonts w:eastAsia="Calibri" w:cstheme="minorHAnsi"/>
        </w:rPr>
        <w:t>.</w:t>
      </w:r>
    </w:p>
    <w:p w14:paraId="72E6ACE2" w14:textId="77777777" w:rsidR="00435369" w:rsidRDefault="004845D5" w:rsidP="004845D5">
      <w:pPr>
        <w:spacing w:line="276" w:lineRule="auto"/>
        <w:contextualSpacing/>
        <w:rPr>
          <w:rFonts w:eastAsia="Calibri" w:cstheme="minorHAnsi"/>
        </w:rPr>
      </w:pPr>
      <w:r w:rsidRPr="00B958F6">
        <w:rPr>
          <w:rFonts w:eastAsia="Calibri" w:cstheme="minorHAnsi"/>
        </w:rPr>
        <w:t xml:space="preserve">        Councillor S</w:t>
      </w:r>
      <w:r w:rsidR="00346C70">
        <w:rPr>
          <w:rFonts w:eastAsia="Calibri" w:cstheme="minorHAnsi"/>
        </w:rPr>
        <w:t xml:space="preserve">wain will form a working group; will draw up draft </w:t>
      </w:r>
      <w:r w:rsidRPr="00B958F6">
        <w:rPr>
          <w:rFonts w:eastAsia="Calibri" w:cstheme="minorHAnsi"/>
        </w:rPr>
        <w:t xml:space="preserve"> term</w:t>
      </w:r>
      <w:r w:rsidR="00346C70">
        <w:rPr>
          <w:rFonts w:eastAsia="Calibri" w:cstheme="minorHAnsi"/>
        </w:rPr>
        <w:t xml:space="preserve">s of reference </w:t>
      </w:r>
      <w:r w:rsidR="00435369">
        <w:rPr>
          <w:rFonts w:eastAsia="Calibri" w:cstheme="minorHAnsi"/>
        </w:rPr>
        <w:t xml:space="preserve"> for the </w:t>
      </w:r>
    </w:p>
    <w:p w14:paraId="264C44E3" w14:textId="77777777" w:rsidR="00435369" w:rsidRDefault="00435369" w:rsidP="004845D5">
      <w:pPr>
        <w:spacing w:line="276" w:lineRule="auto"/>
        <w:contextualSpacing/>
        <w:rPr>
          <w:rFonts w:eastAsia="Calibri" w:cstheme="minorHAnsi"/>
        </w:rPr>
      </w:pPr>
      <w:r>
        <w:rPr>
          <w:rFonts w:eastAsia="Calibri" w:cstheme="minorHAnsi"/>
        </w:rPr>
        <w:t xml:space="preserve">        group; </w:t>
      </w:r>
      <w:r w:rsidR="004845D5" w:rsidRPr="00B958F6">
        <w:rPr>
          <w:rFonts w:eastAsia="Calibri" w:cstheme="minorHAnsi"/>
        </w:rPr>
        <w:t xml:space="preserve"> a</w:t>
      </w:r>
      <w:r w:rsidR="009115F5" w:rsidRPr="00B958F6">
        <w:rPr>
          <w:rFonts w:eastAsia="Calibri" w:cstheme="minorHAnsi"/>
        </w:rPr>
        <w:t xml:space="preserve">nd </w:t>
      </w:r>
      <w:r>
        <w:rPr>
          <w:rFonts w:eastAsia="Calibri" w:cstheme="minorHAnsi"/>
        </w:rPr>
        <w:t xml:space="preserve"> will  present the  draft ToR  to the July 2019 </w:t>
      </w:r>
      <w:r w:rsidR="009115F5" w:rsidRPr="00B958F6">
        <w:rPr>
          <w:rFonts w:eastAsia="Calibri" w:cstheme="minorHAnsi"/>
        </w:rPr>
        <w:t xml:space="preserve"> meeting</w:t>
      </w:r>
      <w:r>
        <w:rPr>
          <w:rFonts w:eastAsia="Calibri" w:cstheme="minorHAnsi"/>
        </w:rPr>
        <w:t xml:space="preserve"> for discussion and approval</w:t>
      </w:r>
      <w:r w:rsidR="009115F5" w:rsidRPr="00B958F6">
        <w:rPr>
          <w:rFonts w:eastAsia="Calibri" w:cstheme="minorHAnsi"/>
        </w:rPr>
        <w:t>.</w:t>
      </w:r>
      <w:r>
        <w:rPr>
          <w:rFonts w:eastAsia="Calibri" w:cstheme="minorHAnsi"/>
        </w:rPr>
        <w:t xml:space="preserve">     </w:t>
      </w:r>
    </w:p>
    <w:p w14:paraId="7C49FE08" w14:textId="6DAB4DD6" w:rsidR="004845D5" w:rsidRPr="00435369" w:rsidRDefault="00435369" w:rsidP="004845D5">
      <w:pPr>
        <w:spacing w:line="276" w:lineRule="auto"/>
        <w:contextualSpacing/>
        <w:rPr>
          <w:rFonts w:eastAsia="Calibri" w:cstheme="minorHAnsi"/>
          <w:color w:val="FF0000"/>
        </w:rPr>
      </w:pPr>
      <w:r>
        <w:rPr>
          <w:rFonts w:eastAsia="Calibri" w:cstheme="minorHAnsi"/>
        </w:rPr>
        <w:t xml:space="preserve">         </w:t>
      </w:r>
      <w:r>
        <w:rPr>
          <w:rFonts w:eastAsia="Calibri" w:cstheme="minorHAnsi"/>
          <w:color w:val="FF0000"/>
        </w:rPr>
        <w:t>ACTION: AS</w:t>
      </w:r>
    </w:p>
    <w:p w14:paraId="5DE3029C" w14:textId="77777777" w:rsidR="00435369" w:rsidRDefault="009115F5" w:rsidP="00A24028">
      <w:pPr>
        <w:spacing w:line="276" w:lineRule="auto"/>
        <w:contextualSpacing/>
        <w:rPr>
          <w:rFonts w:eastAsia="Calibri" w:cstheme="minorHAnsi"/>
          <w:b/>
        </w:rPr>
      </w:pPr>
      <w:r w:rsidRPr="00B958F6">
        <w:rPr>
          <w:rFonts w:eastAsia="Calibri" w:cstheme="minorHAnsi"/>
          <w:b/>
        </w:rPr>
        <w:t xml:space="preserve">        </w:t>
      </w:r>
    </w:p>
    <w:p w14:paraId="4584F41D" w14:textId="26FAC77C" w:rsidR="00A24028" w:rsidRPr="00B958F6" w:rsidRDefault="00435369" w:rsidP="00A24028">
      <w:pPr>
        <w:spacing w:line="276" w:lineRule="auto"/>
        <w:contextualSpacing/>
        <w:rPr>
          <w:rFonts w:eastAsia="Calibri" w:cstheme="minorHAnsi"/>
        </w:rPr>
      </w:pPr>
      <w:r>
        <w:rPr>
          <w:rFonts w:eastAsia="Calibri" w:cstheme="minorHAnsi"/>
          <w:b/>
        </w:rPr>
        <w:t xml:space="preserve">        </w:t>
      </w:r>
      <w:r w:rsidR="009115F5" w:rsidRPr="00B958F6">
        <w:rPr>
          <w:rFonts w:eastAsia="Calibri" w:cstheme="minorHAnsi"/>
          <w:b/>
        </w:rPr>
        <w:t>10.3</w:t>
      </w:r>
      <w:r w:rsidR="004845D5" w:rsidRPr="00B958F6">
        <w:rPr>
          <w:rFonts w:eastAsia="Calibri" w:cstheme="minorHAnsi"/>
        </w:rPr>
        <w:t xml:space="preserve"> </w:t>
      </w:r>
      <w:r w:rsidR="00F03FE9" w:rsidRPr="00B958F6">
        <w:rPr>
          <w:rFonts w:eastAsia="Calibri" w:cstheme="minorHAnsi"/>
          <w:b/>
        </w:rPr>
        <w:t>Balls Farm Road/Doctors Walk/Little Johns Cross Hill</w:t>
      </w:r>
      <w:r w:rsidR="001F7C42" w:rsidRPr="00B958F6">
        <w:rPr>
          <w:rFonts w:eastAsia="Calibri" w:cstheme="minorHAnsi"/>
          <w:b/>
        </w:rPr>
        <w:t xml:space="preserve"> - </w:t>
      </w:r>
      <w:r w:rsidR="00F03FE9" w:rsidRPr="00B958F6">
        <w:rPr>
          <w:rFonts w:eastAsia="Calibri" w:cstheme="minorHAnsi"/>
          <w:b/>
        </w:rPr>
        <w:t>illegal use by drivers</w:t>
      </w:r>
      <w:r w:rsidR="00D735CD" w:rsidRPr="00B958F6">
        <w:rPr>
          <w:rFonts w:eastAsia="Calibri" w:cstheme="minorHAnsi"/>
          <w:b/>
        </w:rPr>
        <w:t>.</w:t>
      </w:r>
      <w:r w:rsidR="00F03FE9" w:rsidRPr="00B958F6">
        <w:rPr>
          <w:rFonts w:eastAsia="Calibri" w:cstheme="minorHAnsi"/>
        </w:rPr>
        <w:t xml:space="preserve"> </w:t>
      </w:r>
      <w:r w:rsidR="008B1E92" w:rsidRPr="00B958F6">
        <w:rPr>
          <w:rFonts w:eastAsia="Calibri" w:cstheme="minorHAnsi"/>
        </w:rPr>
        <w:t xml:space="preserve"> </w:t>
      </w:r>
    </w:p>
    <w:p w14:paraId="30CA37FA" w14:textId="77777777" w:rsidR="00435369" w:rsidRDefault="009115F5" w:rsidP="00A24028">
      <w:pPr>
        <w:spacing w:line="276" w:lineRule="auto"/>
        <w:contextualSpacing/>
        <w:rPr>
          <w:rFonts w:eastAsia="Calibri" w:cstheme="minorHAnsi"/>
        </w:rPr>
      </w:pPr>
      <w:r w:rsidRPr="00B958F6">
        <w:rPr>
          <w:rFonts w:eastAsia="Calibri" w:cstheme="minorHAnsi"/>
          <w:color w:val="FF0000"/>
        </w:rPr>
        <w:t xml:space="preserve">         </w:t>
      </w:r>
      <w:r w:rsidR="00435369">
        <w:rPr>
          <w:rFonts w:eastAsia="Calibri" w:cstheme="minorHAnsi"/>
        </w:rPr>
        <w:t>DCC councillor</w:t>
      </w:r>
      <w:r w:rsidRPr="00B958F6">
        <w:rPr>
          <w:rFonts w:eastAsia="Calibri" w:cstheme="minorHAnsi"/>
        </w:rPr>
        <w:t xml:space="preserve"> Alan Connett has agreed to fund the other half of the </w:t>
      </w:r>
      <w:r w:rsidR="00435369">
        <w:rPr>
          <w:rFonts w:eastAsia="Calibri" w:cstheme="minorHAnsi"/>
        </w:rPr>
        <w:t xml:space="preserve">traffic </w:t>
      </w:r>
      <w:r w:rsidRPr="00B958F6">
        <w:rPr>
          <w:rFonts w:eastAsia="Calibri" w:cstheme="minorHAnsi"/>
        </w:rPr>
        <w:t xml:space="preserve">camera </w:t>
      </w:r>
      <w:r w:rsidR="00435369">
        <w:rPr>
          <w:rFonts w:eastAsia="Calibri" w:cstheme="minorHAnsi"/>
        </w:rPr>
        <w:t xml:space="preserve">surveillance  </w:t>
      </w:r>
    </w:p>
    <w:p w14:paraId="59AF49F1" w14:textId="6B7625AE" w:rsidR="00A24028" w:rsidRPr="00435369" w:rsidRDefault="00435369" w:rsidP="00A24028">
      <w:pPr>
        <w:spacing w:line="276" w:lineRule="auto"/>
        <w:contextualSpacing/>
        <w:rPr>
          <w:rFonts w:eastAsia="Calibri" w:cstheme="minorHAnsi"/>
        </w:rPr>
      </w:pPr>
      <w:r>
        <w:rPr>
          <w:rFonts w:eastAsia="Calibri" w:cstheme="minorHAnsi"/>
        </w:rPr>
        <w:t xml:space="preserve">        costs,  so this can g</w:t>
      </w:r>
      <w:r w:rsidR="009115F5" w:rsidRPr="00B958F6">
        <w:rPr>
          <w:rFonts w:eastAsia="Calibri" w:cstheme="minorHAnsi"/>
        </w:rPr>
        <w:t>o ahead in the near future.</w:t>
      </w:r>
      <w:r w:rsidR="009115F5" w:rsidRPr="00B958F6">
        <w:rPr>
          <w:rFonts w:eastAsia="Calibri" w:cstheme="minorHAnsi"/>
          <w:color w:val="FF0000"/>
        </w:rPr>
        <w:t xml:space="preserve"> ACTION AS/PB</w:t>
      </w:r>
    </w:p>
    <w:p w14:paraId="7DC3B563" w14:textId="77777777" w:rsidR="00435369" w:rsidRDefault="009115F5" w:rsidP="00A24028">
      <w:pPr>
        <w:spacing w:line="276" w:lineRule="auto"/>
        <w:contextualSpacing/>
        <w:rPr>
          <w:rFonts w:eastAsia="Calibri" w:cstheme="minorHAnsi"/>
          <w:b/>
        </w:rPr>
      </w:pPr>
      <w:r w:rsidRPr="00B958F6">
        <w:rPr>
          <w:rFonts w:eastAsia="Calibri" w:cstheme="minorHAnsi"/>
          <w:b/>
        </w:rPr>
        <w:t xml:space="preserve">        </w:t>
      </w:r>
    </w:p>
    <w:p w14:paraId="3F4467BC" w14:textId="5B9A45D0" w:rsidR="00140B24" w:rsidRPr="00B958F6" w:rsidRDefault="00435369" w:rsidP="00A24028">
      <w:pPr>
        <w:spacing w:line="276" w:lineRule="auto"/>
        <w:contextualSpacing/>
        <w:rPr>
          <w:rFonts w:eastAsia="Calibri" w:cstheme="minorHAnsi"/>
        </w:rPr>
      </w:pPr>
      <w:r>
        <w:rPr>
          <w:rFonts w:eastAsia="Calibri" w:cstheme="minorHAnsi"/>
          <w:b/>
        </w:rPr>
        <w:t xml:space="preserve">        </w:t>
      </w:r>
      <w:r w:rsidR="009115F5" w:rsidRPr="00B958F6">
        <w:rPr>
          <w:rFonts w:eastAsia="Calibri" w:cstheme="minorHAnsi"/>
          <w:b/>
        </w:rPr>
        <w:t>10.4</w:t>
      </w:r>
      <w:r w:rsidR="001F7C42" w:rsidRPr="00B958F6">
        <w:rPr>
          <w:rFonts w:eastAsia="Calibri" w:cstheme="minorHAnsi"/>
          <w:b/>
        </w:rPr>
        <w:t xml:space="preserve"> Ide Village Road</w:t>
      </w:r>
      <w:r w:rsidR="00140B24" w:rsidRPr="00B958F6">
        <w:rPr>
          <w:rFonts w:eastAsia="Calibri" w:cstheme="minorHAnsi"/>
          <w:b/>
        </w:rPr>
        <w:t>:</w:t>
      </w:r>
      <w:r w:rsidR="009115F5" w:rsidRPr="00B958F6">
        <w:rPr>
          <w:rFonts w:eastAsia="Calibri" w:cstheme="minorHAnsi"/>
          <w:b/>
        </w:rPr>
        <w:t xml:space="preserve"> </w:t>
      </w:r>
      <w:r w:rsidR="001F7C42" w:rsidRPr="00B958F6">
        <w:rPr>
          <w:rFonts w:eastAsia="Calibri" w:cstheme="minorHAnsi"/>
        </w:rPr>
        <w:t>The clerk</w:t>
      </w:r>
      <w:r w:rsidR="00452CD3" w:rsidRPr="00B958F6">
        <w:rPr>
          <w:rFonts w:eastAsia="Calibri" w:cstheme="minorHAnsi"/>
        </w:rPr>
        <w:t xml:space="preserve"> reported that </w:t>
      </w:r>
      <w:r w:rsidR="009115F5" w:rsidRPr="00B958F6">
        <w:rPr>
          <w:rFonts w:eastAsia="Calibri" w:cstheme="minorHAnsi"/>
        </w:rPr>
        <w:t xml:space="preserve">the relevant properties have been allocated </w:t>
      </w:r>
    </w:p>
    <w:p w14:paraId="534E8079" w14:textId="5EA9C0AB" w:rsidR="001F7C42" w:rsidRDefault="00140B24" w:rsidP="00A24028">
      <w:pPr>
        <w:spacing w:line="276" w:lineRule="auto"/>
        <w:contextualSpacing/>
        <w:rPr>
          <w:rFonts w:eastAsia="Calibri" w:cstheme="minorHAnsi"/>
          <w:color w:val="FF0000"/>
        </w:rPr>
      </w:pPr>
      <w:r w:rsidRPr="00B958F6">
        <w:rPr>
          <w:rFonts w:eastAsia="Calibri" w:cstheme="minorHAnsi"/>
        </w:rPr>
        <w:t xml:space="preserve">          Postcodes. </w:t>
      </w:r>
      <w:r w:rsidR="001F7C42" w:rsidRPr="00B958F6">
        <w:rPr>
          <w:rFonts w:eastAsia="Calibri" w:cstheme="minorHAnsi"/>
        </w:rPr>
        <w:t xml:space="preserve">TDC or DCC will fund the signage, </w:t>
      </w:r>
      <w:r w:rsidRPr="00B958F6">
        <w:rPr>
          <w:rFonts w:eastAsia="Calibri" w:cstheme="minorHAnsi"/>
        </w:rPr>
        <w:t xml:space="preserve">which is underway.     </w:t>
      </w:r>
      <w:r w:rsidRPr="00B958F6">
        <w:rPr>
          <w:rFonts w:eastAsia="Calibri" w:cstheme="minorHAnsi"/>
          <w:color w:val="FF0000"/>
        </w:rPr>
        <w:t>ACTION</w:t>
      </w:r>
      <w:r w:rsidR="00D735CD" w:rsidRPr="00B958F6">
        <w:rPr>
          <w:rFonts w:eastAsia="Calibri" w:cstheme="minorHAnsi"/>
          <w:color w:val="FF0000"/>
        </w:rPr>
        <w:t xml:space="preserve"> ML</w:t>
      </w:r>
    </w:p>
    <w:p w14:paraId="4875289C" w14:textId="77777777" w:rsidR="00435369" w:rsidRPr="00B958F6" w:rsidRDefault="00435369" w:rsidP="00A24028">
      <w:pPr>
        <w:spacing w:line="276" w:lineRule="auto"/>
        <w:contextualSpacing/>
        <w:rPr>
          <w:rFonts w:eastAsia="Calibri" w:cstheme="minorHAnsi"/>
          <w:color w:val="FF0000"/>
        </w:rPr>
      </w:pPr>
    </w:p>
    <w:p w14:paraId="2875F071" w14:textId="69A0AF5B" w:rsidR="00AE297D" w:rsidRPr="00B958F6" w:rsidRDefault="00140B24" w:rsidP="00A24028">
      <w:pPr>
        <w:spacing w:line="276" w:lineRule="auto"/>
        <w:contextualSpacing/>
        <w:rPr>
          <w:rFonts w:cstheme="minorHAnsi"/>
          <w:b/>
          <w:color w:val="000000" w:themeColor="text1"/>
        </w:rPr>
      </w:pPr>
      <w:r w:rsidRPr="00B958F6">
        <w:rPr>
          <w:rFonts w:cstheme="minorHAnsi"/>
          <w:b/>
          <w:color w:val="000000" w:themeColor="text1"/>
        </w:rPr>
        <w:t>11</w:t>
      </w:r>
      <w:r w:rsidR="00AE297D" w:rsidRPr="00B958F6">
        <w:rPr>
          <w:rFonts w:cstheme="minorHAnsi"/>
          <w:b/>
          <w:color w:val="000000" w:themeColor="text1"/>
        </w:rPr>
        <w:t>. Finance and Administration: (Clerk)</w:t>
      </w:r>
    </w:p>
    <w:p w14:paraId="0B53A131" w14:textId="552DA26D" w:rsidR="00AE297D" w:rsidRPr="00B958F6" w:rsidRDefault="00140B24" w:rsidP="009318E1">
      <w:pPr>
        <w:spacing w:line="276" w:lineRule="auto"/>
        <w:ind w:firstLine="720"/>
        <w:contextualSpacing/>
        <w:rPr>
          <w:rFonts w:cstheme="minorHAnsi"/>
          <w:color w:val="000000" w:themeColor="text1"/>
        </w:rPr>
      </w:pPr>
      <w:r w:rsidRPr="00B958F6">
        <w:rPr>
          <w:rFonts w:cstheme="minorHAnsi"/>
          <w:b/>
          <w:color w:val="000000" w:themeColor="text1"/>
        </w:rPr>
        <w:t>11</w:t>
      </w:r>
      <w:r w:rsidR="00AE297D" w:rsidRPr="00B958F6">
        <w:rPr>
          <w:rFonts w:cstheme="minorHAnsi"/>
          <w:b/>
          <w:color w:val="000000" w:themeColor="text1"/>
        </w:rPr>
        <w:t xml:space="preserve">.1 </w:t>
      </w:r>
      <w:r w:rsidR="00CF7263" w:rsidRPr="00B958F6">
        <w:rPr>
          <w:rFonts w:cstheme="minorHAnsi"/>
          <w:b/>
          <w:color w:val="000000" w:themeColor="text1"/>
        </w:rPr>
        <w:t>R</w:t>
      </w:r>
      <w:r w:rsidR="00AE297D" w:rsidRPr="00B958F6">
        <w:rPr>
          <w:rFonts w:cstheme="minorHAnsi"/>
          <w:b/>
          <w:color w:val="000000" w:themeColor="text1"/>
        </w:rPr>
        <w:t xml:space="preserve">eceipts and payments </w:t>
      </w:r>
      <w:r w:rsidR="00AE297D" w:rsidRPr="00B958F6">
        <w:rPr>
          <w:rFonts w:cstheme="minorHAnsi"/>
          <w:color w:val="000000" w:themeColor="text1"/>
        </w:rPr>
        <w:t xml:space="preserve">set out in Paper </w:t>
      </w:r>
      <w:r w:rsidRPr="00B958F6">
        <w:rPr>
          <w:rFonts w:cstheme="minorHAnsi"/>
          <w:color w:val="000000" w:themeColor="text1"/>
        </w:rPr>
        <w:t>2</w:t>
      </w:r>
      <w:r w:rsidR="00AE297D" w:rsidRPr="00B958F6">
        <w:rPr>
          <w:rFonts w:cstheme="minorHAnsi"/>
          <w:color w:val="000000" w:themeColor="text1"/>
        </w:rPr>
        <w:t xml:space="preserve"> </w:t>
      </w:r>
      <w:r w:rsidR="009A2C3E" w:rsidRPr="00B958F6">
        <w:rPr>
          <w:rFonts w:cstheme="minorHAnsi"/>
          <w:color w:val="000000" w:themeColor="text1"/>
        </w:rPr>
        <w:t xml:space="preserve">were </w:t>
      </w:r>
      <w:r w:rsidR="00AE297D" w:rsidRPr="00B958F6">
        <w:rPr>
          <w:rFonts w:cstheme="minorHAnsi"/>
          <w:color w:val="000000" w:themeColor="text1"/>
        </w:rPr>
        <w:t>approved and signed by chairman</w:t>
      </w:r>
      <w:r w:rsidR="00AC1EE0" w:rsidRPr="00B958F6">
        <w:rPr>
          <w:rFonts w:cstheme="minorHAnsi"/>
          <w:color w:val="000000" w:themeColor="text1"/>
        </w:rPr>
        <w:t xml:space="preserve">, </w:t>
      </w:r>
    </w:p>
    <w:p w14:paraId="023DBD95" w14:textId="7A4170CC" w:rsidR="00DA3340" w:rsidRPr="00B958F6" w:rsidRDefault="00140B24" w:rsidP="00140B24">
      <w:pPr>
        <w:spacing w:line="276" w:lineRule="auto"/>
        <w:ind w:firstLine="720"/>
        <w:contextualSpacing/>
        <w:rPr>
          <w:rFonts w:cstheme="minorHAnsi"/>
          <w:color w:val="000000" w:themeColor="text1"/>
        </w:rPr>
      </w:pPr>
      <w:r w:rsidRPr="00B958F6">
        <w:rPr>
          <w:rFonts w:cstheme="minorHAnsi"/>
          <w:b/>
          <w:color w:val="000000" w:themeColor="text1"/>
        </w:rPr>
        <w:t>11</w:t>
      </w:r>
      <w:r w:rsidR="00AC1EE0" w:rsidRPr="00B958F6">
        <w:rPr>
          <w:rFonts w:cstheme="minorHAnsi"/>
          <w:b/>
          <w:color w:val="000000" w:themeColor="text1"/>
        </w:rPr>
        <w:t>.2 All payments over £100</w:t>
      </w:r>
      <w:r w:rsidR="00AC1EE0" w:rsidRPr="00B958F6">
        <w:rPr>
          <w:rFonts w:cstheme="minorHAnsi"/>
          <w:color w:val="000000" w:themeColor="text1"/>
        </w:rPr>
        <w:t xml:space="preserve"> </w:t>
      </w:r>
      <w:r w:rsidRPr="00B958F6">
        <w:rPr>
          <w:rFonts w:cstheme="minorHAnsi"/>
          <w:color w:val="000000" w:themeColor="text1"/>
        </w:rPr>
        <w:t xml:space="preserve">are starred </w:t>
      </w:r>
      <w:r w:rsidR="00AC1EE0" w:rsidRPr="00B958F6">
        <w:rPr>
          <w:rFonts w:cstheme="minorHAnsi"/>
          <w:color w:val="000000" w:themeColor="text1"/>
        </w:rPr>
        <w:t xml:space="preserve">shown on </w:t>
      </w:r>
      <w:r w:rsidRPr="00B958F6">
        <w:rPr>
          <w:rFonts w:cstheme="minorHAnsi"/>
          <w:color w:val="000000" w:themeColor="text1"/>
        </w:rPr>
        <w:t>P</w:t>
      </w:r>
      <w:r w:rsidR="00AC1EE0" w:rsidRPr="00B958F6">
        <w:rPr>
          <w:rFonts w:cstheme="minorHAnsi"/>
          <w:color w:val="000000" w:themeColor="text1"/>
        </w:rPr>
        <w:t xml:space="preserve">aper </w:t>
      </w:r>
      <w:r w:rsidRPr="00B958F6">
        <w:rPr>
          <w:rFonts w:cstheme="minorHAnsi"/>
          <w:color w:val="000000" w:themeColor="text1"/>
        </w:rPr>
        <w:t>2</w:t>
      </w:r>
      <w:r w:rsidR="006E2FF0" w:rsidRPr="00B958F6">
        <w:rPr>
          <w:rFonts w:cstheme="minorHAnsi"/>
          <w:color w:val="000000" w:themeColor="text1"/>
        </w:rPr>
        <w:t xml:space="preserve"> – approved</w:t>
      </w:r>
    </w:p>
    <w:p w14:paraId="4FC4BE16" w14:textId="09E59AB0" w:rsidR="006E2FF0" w:rsidRPr="00B958F6" w:rsidRDefault="006E2FF0" w:rsidP="006E2FF0">
      <w:pPr>
        <w:spacing w:line="276" w:lineRule="auto"/>
        <w:ind w:left="720"/>
        <w:contextualSpacing/>
        <w:rPr>
          <w:rFonts w:cstheme="minorHAnsi"/>
          <w:color w:val="FF0000"/>
        </w:rPr>
      </w:pPr>
      <w:r w:rsidRPr="00B958F6">
        <w:rPr>
          <w:rFonts w:cstheme="minorHAnsi"/>
          <w:b/>
          <w:color w:val="000000" w:themeColor="text1"/>
        </w:rPr>
        <w:t>11.3 Internal Auditor report</w:t>
      </w:r>
      <w:r w:rsidRPr="00B958F6">
        <w:rPr>
          <w:rFonts w:cstheme="minorHAnsi"/>
          <w:color w:val="000000" w:themeColor="text1"/>
        </w:rPr>
        <w:t xml:space="preserve">. Actions agreed – Freedom of Information policy to be displayed on the website and a Risk Assessment protocol produced for approval. </w:t>
      </w:r>
      <w:r w:rsidRPr="00B958F6">
        <w:rPr>
          <w:rFonts w:cstheme="minorHAnsi"/>
          <w:color w:val="FF0000"/>
        </w:rPr>
        <w:t>ACTION ML/NB</w:t>
      </w:r>
    </w:p>
    <w:p w14:paraId="191B186B" w14:textId="0B0B6415" w:rsidR="00AC1EE0" w:rsidRPr="00B958F6" w:rsidRDefault="00AC1EE0" w:rsidP="006E2FF0">
      <w:pPr>
        <w:spacing w:line="276" w:lineRule="auto"/>
        <w:ind w:firstLine="720"/>
        <w:contextualSpacing/>
        <w:rPr>
          <w:rFonts w:cstheme="minorHAnsi"/>
          <w:color w:val="FF0000"/>
        </w:rPr>
      </w:pPr>
      <w:r w:rsidRPr="00B958F6">
        <w:rPr>
          <w:rFonts w:cstheme="minorHAnsi"/>
          <w:b/>
          <w:color w:val="000000" w:themeColor="text1"/>
        </w:rPr>
        <w:t>1</w:t>
      </w:r>
      <w:r w:rsidR="00140B24" w:rsidRPr="00B958F6">
        <w:rPr>
          <w:rFonts w:cstheme="minorHAnsi"/>
          <w:b/>
          <w:color w:val="000000" w:themeColor="text1"/>
        </w:rPr>
        <w:t>1</w:t>
      </w:r>
      <w:r w:rsidRPr="00B958F6">
        <w:rPr>
          <w:rFonts w:cstheme="minorHAnsi"/>
          <w:b/>
          <w:color w:val="000000" w:themeColor="text1"/>
        </w:rPr>
        <w:t>.</w:t>
      </w:r>
      <w:r w:rsidR="00140B24" w:rsidRPr="00B958F6">
        <w:rPr>
          <w:rFonts w:cstheme="minorHAnsi"/>
          <w:b/>
          <w:color w:val="000000" w:themeColor="text1"/>
        </w:rPr>
        <w:t>4</w:t>
      </w:r>
      <w:r w:rsidRPr="00B958F6">
        <w:rPr>
          <w:rFonts w:cstheme="minorHAnsi"/>
          <w:b/>
          <w:color w:val="000000" w:themeColor="text1"/>
        </w:rPr>
        <w:t xml:space="preserve"> Renewal of insurance</w:t>
      </w:r>
      <w:r w:rsidR="00140B24" w:rsidRPr="00B958F6">
        <w:rPr>
          <w:rFonts w:cstheme="minorHAnsi"/>
          <w:color w:val="000000" w:themeColor="text1"/>
        </w:rPr>
        <w:t xml:space="preserve"> </w:t>
      </w:r>
      <w:r w:rsidR="00140B24" w:rsidRPr="00B958F6">
        <w:rPr>
          <w:rFonts w:cstheme="minorHAnsi"/>
          <w:b/>
          <w:color w:val="000000" w:themeColor="text1"/>
        </w:rPr>
        <w:t>Policy</w:t>
      </w:r>
      <w:r w:rsidR="00140B24" w:rsidRPr="00B958F6">
        <w:rPr>
          <w:rFonts w:cstheme="minorHAnsi"/>
          <w:color w:val="000000" w:themeColor="text1"/>
        </w:rPr>
        <w:t>: 2</w:t>
      </w:r>
      <w:r w:rsidR="00140B24" w:rsidRPr="00B958F6">
        <w:rPr>
          <w:rFonts w:cstheme="minorHAnsi"/>
          <w:color w:val="000000" w:themeColor="text1"/>
          <w:vertAlign w:val="superscript"/>
        </w:rPr>
        <w:t>nd</w:t>
      </w:r>
      <w:r w:rsidR="00140B24" w:rsidRPr="00B958F6">
        <w:rPr>
          <w:rFonts w:cstheme="minorHAnsi"/>
          <w:color w:val="000000" w:themeColor="text1"/>
        </w:rPr>
        <w:t xml:space="preserve"> year agreement to be pai</w:t>
      </w:r>
      <w:r w:rsidR="006E2FF0" w:rsidRPr="00B958F6">
        <w:rPr>
          <w:rFonts w:cstheme="minorHAnsi"/>
          <w:color w:val="000000" w:themeColor="text1"/>
        </w:rPr>
        <w:t xml:space="preserve">d. </w:t>
      </w:r>
      <w:r w:rsidR="00140B24" w:rsidRPr="00B958F6">
        <w:rPr>
          <w:rFonts w:cstheme="minorHAnsi"/>
          <w:color w:val="FF0000"/>
        </w:rPr>
        <w:t>ACTION ML TO PAY</w:t>
      </w:r>
      <w:r w:rsidR="00DF0B44" w:rsidRPr="00B958F6">
        <w:rPr>
          <w:rFonts w:cstheme="minorHAnsi"/>
          <w:color w:val="FF0000"/>
        </w:rPr>
        <w:t>.</w:t>
      </w:r>
    </w:p>
    <w:p w14:paraId="2E9061CC" w14:textId="77777777" w:rsidR="00435369" w:rsidRDefault="00435369" w:rsidP="00A24028">
      <w:pPr>
        <w:spacing w:line="276" w:lineRule="auto"/>
        <w:contextualSpacing/>
        <w:rPr>
          <w:rFonts w:cstheme="minorHAnsi"/>
          <w:b/>
          <w:color w:val="000000" w:themeColor="text1"/>
        </w:rPr>
      </w:pPr>
    </w:p>
    <w:p w14:paraId="03A178BB" w14:textId="1F9A5BEB" w:rsidR="001A4A05" w:rsidRPr="00B958F6" w:rsidRDefault="006E2FF0" w:rsidP="00A24028">
      <w:pPr>
        <w:spacing w:line="276" w:lineRule="auto"/>
        <w:contextualSpacing/>
        <w:rPr>
          <w:rFonts w:cstheme="minorHAnsi"/>
          <w:color w:val="000000" w:themeColor="text1"/>
        </w:rPr>
      </w:pPr>
      <w:r w:rsidRPr="00B958F6">
        <w:rPr>
          <w:rFonts w:cstheme="minorHAnsi"/>
          <w:b/>
          <w:color w:val="000000" w:themeColor="text1"/>
        </w:rPr>
        <w:t>12. County and Dis</w:t>
      </w:r>
      <w:r w:rsidR="008C1AD1" w:rsidRPr="00B958F6">
        <w:rPr>
          <w:rFonts w:cstheme="minorHAnsi"/>
          <w:b/>
          <w:color w:val="000000" w:themeColor="text1"/>
        </w:rPr>
        <w:t>trict and Parish Councillors’ reports</w:t>
      </w:r>
      <w:r w:rsidR="009F4FA7" w:rsidRPr="00B958F6">
        <w:rPr>
          <w:rFonts w:cstheme="minorHAnsi"/>
          <w:color w:val="000000" w:themeColor="text1"/>
        </w:rPr>
        <w:t>.</w:t>
      </w:r>
      <w:r w:rsidRPr="00B958F6">
        <w:rPr>
          <w:rFonts w:cstheme="minorHAnsi"/>
          <w:color w:val="000000" w:themeColor="text1"/>
        </w:rPr>
        <w:t xml:space="preserve">      </w:t>
      </w:r>
    </w:p>
    <w:p w14:paraId="41DD3A3F" w14:textId="042B0DCF" w:rsidR="006E2FF0" w:rsidRPr="00B958F6" w:rsidRDefault="006E2FF0" w:rsidP="0018616A">
      <w:pPr>
        <w:spacing w:line="276" w:lineRule="auto"/>
        <w:ind w:left="720"/>
        <w:contextualSpacing/>
        <w:rPr>
          <w:rFonts w:cstheme="minorHAnsi"/>
          <w:color w:val="000000" w:themeColor="text1"/>
        </w:rPr>
      </w:pPr>
      <w:r w:rsidRPr="00B958F6">
        <w:rPr>
          <w:rFonts w:cstheme="minorHAnsi"/>
          <w:b/>
          <w:color w:val="000000" w:themeColor="text1"/>
        </w:rPr>
        <w:t>12.1</w:t>
      </w:r>
      <w:r w:rsidR="00435369">
        <w:rPr>
          <w:rFonts w:cstheme="minorHAnsi"/>
          <w:color w:val="000000" w:themeColor="text1"/>
        </w:rPr>
        <w:t xml:space="preserve">.  </w:t>
      </w:r>
      <w:r w:rsidR="00435369" w:rsidRPr="00435369">
        <w:rPr>
          <w:rFonts w:cstheme="minorHAnsi"/>
          <w:b/>
          <w:color w:val="000000" w:themeColor="text1"/>
        </w:rPr>
        <w:t>Play Area</w:t>
      </w:r>
      <w:r w:rsidR="00435369">
        <w:rPr>
          <w:rFonts w:cstheme="minorHAnsi"/>
          <w:color w:val="000000" w:themeColor="text1"/>
        </w:rPr>
        <w:t>. Rachel Herbert reported that a recent</w:t>
      </w:r>
      <w:r w:rsidRPr="00B958F6">
        <w:rPr>
          <w:rFonts w:cstheme="minorHAnsi"/>
          <w:color w:val="000000" w:themeColor="text1"/>
        </w:rPr>
        <w:t xml:space="preserve"> ROSPA </w:t>
      </w:r>
      <w:r w:rsidR="00435369">
        <w:rPr>
          <w:rFonts w:cstheme="minorHAnsi"/>
          <w:color w:val="000000" w:themeColor="text1"/>
        </w:rPr>
        <w:t xml:space="preserve"> inspection at Ide School </w:t>
      </w:r>
      <w:r w:rsidRPr="00B958F6">
        <w:rPr>
          <w:rFonts w:cstheme="minorHAnsi"/>
          <w:color w:val="000000" w:themeColor="text1"/>
        </w:rPr>
        <w:t xml:space="preserve"> highlighted </w:t>
      </w:r>
      <w:r w:rsidR="00581A4A" w:rsidRPr="00B958F6">
        <w:rPr>
          <w:rFonts w:cstheme="minorHAnsi"/>
          <w:color w:val="000000" w:themeColor="text1"/>
        </w:rPr>
        <w:t xml:space="preserve">that </w:t>
      </w:r>
      <w:r w:rsidR="00435369">
        <w:rPr>
          <w:rFonts w:cstheme="minorHAnsi"/>
          <w:color w:val="000000" w:themeColor="text1"/>
        </w:rPr>
        <w:t xml:space="preserve">modifications to the entrance gate to the Play Area are needed (for which  the  Council  is responsible). </w:t>
      </w:r>
      <w:r w:rsidR="00D437CE">
        <w:rPr>
          <w:rFonts w:cstheme="minorHAnsi"/>
          <w:color w:val="000000" w:themeColor="text1"/>
        </w:rPr>
        <w:t>A complaint  had also been  made that the  latch of the entrance gate to the Play Area</w:t>
      </w:r>
      <w:r w:rsidR="00D437CE" w:rsidRPr="00B958F6">
        <w:rPr>
          <w:rFonts w:cstheme="minorHAnsi"/>
          <w:color w:val="000000" w:themeColor="text1"/>
        </w:rPr>
        <w:t xml:space="preserve"> </w:t>
      </w:r>
      <w:r w:rsidR="00D437CE">
        <w:rPr>
          <w:rFonts w:cstheme="minorHAnsi"/>
          <w:color w:val="000000" w:themeColor="text1"/>
        </w:rPr>
        <w:t xml:space="preserve">was broken; and  that the bars of the gate were too widely spaced for safety.  There had  been a separate </w:t>
      </w:r>
      <w:r w:rsidR="00435369">
        <w:rPr>
          <w:rFonts w:cstheme="minorHAnsi"/>
          <w:color w:val="000000" w:themeColor="text1"/>
        </w:rPr>
        <w:t xml:space="preserve"> incident in May when </w:t>
      </w:r>
      <w:r w:rsidR="00CC29F2" w:rsidRPr="00B958F6">
        <w:rPr>
          <w:rFonts w:cstheme="minorHAnsi"/>
          <w:color w:val="000000" w:themeColor="text1"/>
        </w:rPr>
        <w:t xml:space="preserve">graffiti </w:t>
      </w:r>
      <w:r w:rsidR="00435369">
        <w:rPr>
          <w:rFonts w:cstheme="minorHAnsi"/>
          <w:color w:val="000000" w:themeColor="text1"/>
        </w:rPr>
        <w:t xml:space="preserve"> was sprayed on some of the equipment.</w:t>
      </w:r>
      <w:r w:rsidR="00D437CE">
        <w:rPr>
          <w:rFonts w:cstheme="minorHAnsi"/>
          <w:color w:val="000000" w:themeColor="text1"/>
        </w:rPr>
        <w:t xml:space="preserve"> RH said that arrangements were in  hand to deal with  the graffiti and the gate latch; and that she will investigate and report back to the July</w:t>
      </w:r>
      <w:r w:rsidR="00CC29F2" w:rsidRPr="00B958F6">
        <w:rPr>
          <w:rFonts w:cstheme="minorHAnsi"/>
          <w:color w:val="000000" w:themeColor="text1"/>
        </w:rPr>
        <w:t xml:space="preserve"> meeting</w:t>
      </w:r>
      <w:r w:rsidR="00D437CE">
        <w:rPr>
          <w:rFonts w:cstheme="minorHAnsi"/>
          <w:color w:val="000000" w:themeColor="text1"/>
        </w:rPr>
        <w:t xml:space="preserve"> about the action required on the gate bars</w:t>
      </w:r>
      <w:r w:rsidR="00CC29F2" w:rsidRPr="00B958F6">
        <w:rPr>
          <w:rFonts w:cstheme="minorHAnsi"/>
          <w:color w:val="FF0000"/>
        </w:rPr>
        <w:t>. ACTION RH</w:t>
      </w:r>
    </w:p>
    <w:p w14:paraId="7E4B399B" w14:textId="77777777" w:rsidR="00A24028" w:rsidRPr="00B958F6" w:rsidRDefault="00A24028" w:rsidP="00A24028">
      <w:pPr>
        <w:spacing w:line="276" w:lineRule="auto"/>
        <w:contextualSpacing/>
        <w:rPr>
          <w:rFonts w:cstheme="minorHAnsi"/>
          <w:color w:val="000000" w:themeColor="text1"/>
        </w:rPr>
      </w:pPr>
    </w:p>
    <w:p w14:paraId="0E58198B" w14:textId="62CB4B33" w:rsidR="003A3841" w:rsidRPr="00B958F6" w:rsidRDefault="003A3841" w:rsidP="00A24028">
      <w:pPr>
        <w:spacing w:line="276" w:lineRule="auto"/>
        <w:contextualSpacing/>
        <w:rPr>
          <w:rFonts w:cstheme="minorHAnsi"/>
          <w:color w:val="000000" w:themeColor="text1"/>
        </w:rPr>
      </w:pPr>
      <w:r w:rsidRPr="00B958F6">
        <w:rPr>
          <w:rFonts w:cstheme="minorHAnsi"/>
          <w:b/>
          <w:color w:val="000000" w:themeColor="text1"/>
        </w:rPr>
        <w:t>13</w:t>
      </w:r>
      <w:r w:rsidR="00A24028" w:rsidRPr="00B958F6">
        <w:rPr>
          <w:rFonts w:cstheme="minorHAnsi"/>
          <w:b/>
          <w:color w:val="000000" w:themeColor="text1"/>
        </w:rPr>
        <w:t>.</w:t>
      </w:r>
      <w:r w:rsidRPr="00B958F6">
        <w:rPr>
          <w:rFonts w:cstheme="minorHAnsi"/>
          <w:b/>
          <w:color w:val="000000" w:themeColor="text1"/>
        </w:rPr>
        <w:t xml:space="preserve"> Correspondence</w:t>
      </w:r>
      <w:r w:rsidR="005D360B" w:rsidRPr="00B958F6">
        <w:rPr>
          <w:rFonts w:cstheme="minorHAnsi"/>
          <w:color w:val="000000" w:themeColor="text1"/>
        </w:rPr>
        <w:t>.</w:t>
      </w:r>
      <w:r w:rsidRPr="00B958F6">
        <w:rPr>
          <w:rFonts w:cstheme="minorHAnsi"/>
          <w:color w:val="000000" w:themeColor="text1"/>
        </w:rPr>
        <w:t xml:space="preserve">  </w:t>
      </w:r>
      <w:r w:rsidR="00CC29F2" w:rsidRPr="00B958F6">
        <w:rPr>
          <w:rFonts w:cstheme="minorHAnsi"/>
          <w:color w:val="000000" w:themeColor="text1"/>
        </w:rPr>
        <w:t xml:space="preserve">None </w:t>
      </w:r>
    </w:p>
    <w:p w14:paraId="05AC4822" w14:textId="77777777" w:rsidR="009318E1" w:rsidRPr="00B958F6" w:rsidRDefault="009318E1" w:rsidP="00A24028">
      <w:pPr>
        <w:spacing w:line="276" w:lineRule="auto"/>
        <w:contextualSpacing/>
        <w:rPr>
          <w:rFonts w:cstheme="minorHAnsi"/>
          <w:color w:val="000000" w:themeColor="text1"/>
        </w:rPr>
      </w:pPr>
    </w:p>
    <w:p w14:paraId="65448FDF" w14:textId="165E1B9C" w:rsidR="000A7127" w:rsidRPr="00B958F6" w:rsidRDefault="000A7127" w:rsidP="00A24028">
      <w:pPr>
        <w:spacing w:line="276" w:lineRule="auto"/>
        <w:contextualSpacing/>
        <w:rPr>
          <w:rFonts w:cstheme="minorHAnsi"/>
          <w:color w:val="000000" w:themeColor="text1"/>
        </w:rPr>
      </w:pPr>
      <w:r w:rsidRPr="00B958F6">
        <w:rPr>
          <w:rFonts w:cstheme="minorHAnsi"/>
          <w:b/>
          <w:color w:val="000000" w:themeColor="text1"/>
        </w:rPr>
        <w:t>14</w:t>
      </w:r>
      <w:r w:rsidR="00A24028" w:rsidRPr="00B958F6">
        <w:rPr>
          <w:rFonts w:cstheme="minorHAnsi"/>
          <w:b/>
          <w:color w:val="000000" w:themeColor="text1"/>
        </w:rPr>
        <w:t>.</w:t>
      </w:r>
      <w:r w:rsidRPr="00B958F6">
        <w:rPr>
          <w:rFonts w:cstheme="minorHAnsi"/>
          <w:b/>
          <w:color w:val="000000" w:themeColor="text1"/>
        </w:rPr>
        <w:t xml:space="preserve"> Date of the next meeting</w:t>
      </w:r>
      <w:r w:rsidR="005D360B" w:rsidRPr="00B958F6">
        <w:rPr>
          <w:rFonts w:cstheme="minorHAnsi"/>
          <w:b/>
          <w:color w:val="000000" w:themeColor="text1"/>
        </w:rPr>
        <w:t xml:space="preserve">: </w:t>
      </w:r>
      <w:r w:rsidRPr="00B958F6">
        <w:rPr>
          <w:rFonts w:cstheme="minorHAnsi"/>
          <w:b/>
          <w:color w:val="000000" w:themeColor="text1"/>
        </w:rPr>
        <w:t xml:space="preserve"> Wednesday </w:t>
      </w:r>
      <w:r w:rsidR="00CC29F2" w:rsidRPr="00B958F6">
        <w:rPr>
          <w:rFonts w:cstheme="minorHAnsi"/>
          <w:b/>
          <w:color w:val="000000" w:themeColor="text1"/>
        </w:rPr>
        <w:t>10</w:t>
      </w:r>
      <w:r w:rsidRPr="00B958F6">
        <w:rPr>
          <w:rFonts w:cstheme="minorHAnsi"/>
          <w:b/>
          <w:color w:val="000000" w:themeColor="text1"/>
        </w:rPr>
        <w:t xml:space="preserve"> July 201</w:t>
      </w:r>
      <w:r w:rsidR="00CC29F2" w:rsidRPr="00B958F6">
        <w:rPr>
          <w:rFonts w:cstheme="minorHAnsi"/>
          <w:b/>
          <w:color w:val="000000" w:themeColor="text1"/>
        </w:rPr>
        <w:t>9</w:t>
      </w:r>
      <w:r w:rsidRPr="00B958F6">
        <w:rPr>
          <w:rFonts w:cstheme="minorHAnsi"/>
          <w:b/>
          <w:color w:val="000000" w:themeColor="text1"/>
        </w:rPr>
        <w:t xml:space="preserve">, </w:t>
      </w:r>
      <w:r w:rsidRPr="00B958F6">
        <w:rPr>
          <w:rFonts w:cstheme="minorHAnsi"/>
          <w:color w:val="000000" w:themeColor="text1"/>
        </w:rPr>
        <w:t>starting at 7.30pm at the Memorial Hall, Ide (</w:t>
      </w:r>
      <w:r w:rsidRPr="00B958F6">
        <w:rPr>
          <w:rFonts w:cstheme="minorHAnsi"/>
          <w:b/>
          <w:color w:val="000000" w:themeColor="text1"/>
        </w:rPr>
        <w:t>please note</w:t>
      </w:r>
      <w:r w:rsidRPr="00B958F6">
        <w:rPr>
          <w:rFonts w:cstheme="minorHAnsi"/>
          <w:color w:val="000000" w:themeColor="text1"/>
        </w:rPr>
        <w:t xml:space="preserve"> – this is the </w:t>
      </w:r>
      <w:r w:rsidR="00CC29F2" w:rsidRPr="00B958F6">
        <w:rPr>
          <w:rFonts w:cstheme="minorHAnsi"/>
          <w:b/>
          <w:color w:val="000000" w:themeColor="text1"/>
        </w:rPr>
        <w:t>second</w:t>
      </w:r>
      <w:r w:rsidRPr="00B958F6">
        <w:rPr>
          <w:rFonts w:cstheme="minorHAnsi"/>
          <w:color w:val="000000" w:themeColor="text1"/>
        </w:rPr>
        <w:t xml:space="preserve"> Wednesday, not the usual third Wednesday</w:t>
      </w:r>
      <w:r w:rsidR="005D360B" w:rsidRPr="00B958F6">
        <w:rPr>
          <w:rFonts w:cstheme="minorHAnsi"/>
          <w:color w:val="000000" w:themeColor="text1"/>
        </w:rPr>
        <w:t>)</w:t>
      </w:r>
      <w:r w:rsidRPr="00B958F6">
        <w:rPr>
          <w:rFonts w:cstheme="minorHAnsi"/>
          <w:color w:val="000000" w:themeColor="text1"/>
        </w:rPr>
        <w:t>.</w:t>
      </w:r>
    </w:p>
    <w:p w14:paraId="5A326F05" w14:textId="572C4ACB" w:rsidR="00141DB9" w:rsidRDefault="00B958F6" w:rsidP="00A24028">
      <w:pPr>
        <w:spacing w:line="276" w:lineRule="auto"/>
        <w:contextualSpacing/>
        <w:rPr>
          <w:rFonts w:cstheme="minorHAnsi"/>
          <w:color w:val="000000" w:themeColor="text1"/>
        </w:rPr>
      </w:pPr>
      <w:r>
        <w:rPr>
          <w:rFonts w:cstheme="minorHAnsi"/>
          <w:color w:val="000000" w:themeColor="text1"/>
        </w:rPr>
        <w:t>END</w:t>
      </w:r>
    </w:p>
    <w:p w14:paraId="20533BB6" w14:textId="77777777" w:rsidR="003C56B8" w:rsidRDefault="003C56B8" w:rsidP="00A24028">
      <w:pPr>
        <w:spacing w:line="276" w:lineRule="auto"/>
        <w:contextualSpacing/>
        <w:rPr>
          <w:rFonts w:cstheme="minorHAnsi"/>
          <w:color w:val="000000" w:themeColor="text1"/>
        </w:rPr>
      </w:pPr>
    </w:p>
    <w:p w14:paraId="342666B9" w14:textId="3ED2A2FA" w:rsidR="003C56B8" w:rsidRPr="003C56B8" w:rsidRDefault="003C56B8" w:rsidP="00A24028">
      <w:pPr>
        <w:spacing w:line="276" w:lineRule="auto"/>
        <w:contextualSpacing/>
        <w:rPr>
          <w:rFonts w:cstheme="minorHAnsi"/>
          <w:color w:val="000000" w:themeColor="text1"/>
          <w:sz w:val="18"/>
          <w:szCs w:val="18"/>
        </w:rPr>
      </w:pPr>
      <w:r>
        <w:rPr>
          <w:rFonts w:cstheme="minorHAnsi"/>
          <w:color w:val="000000" w:themeColor="text1"/>
          <w:sz w:val="18"/>
          <w:szCs w:val="18"/>
        </w:rPr>
        <w:t xml:space="preserve">[15 May 2019 draft IPC regular minutes </w:t>
      </w:r>
      <w:r w:rsidR="001400AD">
        <w:rPr>
          <w:rFonts w:cstheme="minorHAnsi"/>
          <w:color w:val="000000" w:themeColor="text1"/>
          <w:sz w:val="18"/>
          <w:szCs w:val="18"/>
        </w:rPr>
        <w:t>final</w:t>
      </w:r>
      <w:bookmarkStart w:id="0" w:name="_GoBack"/>
      <w:bookmarkEnd w:id="0"/>
      <w:r>
        <w:rPr>
          <w:rFonts w:cstheme="minorHAnsi"/>
          <w:color w:val="000000" w:themeColor="text1"/>
          <w:sz w:val="18"/>
          <w:szCs w:val="18"/>
        </w:rPr>
        <w:t>.docx]</w:t>
      </w:r>
    </w:p>
    <w:p w14:paraId="2E2C3E64" w14:textId="72625E7D" w:rsidR="009318E1" w:rsidRPr="00B958F6" w:rsidRDefault="009318E1" w:rsidP="00A24028">
      <w:pPr>
        <w:spacing w:line="276" w:lineRule="auto"/>
        <w:contextualSpacing/>
        <w:rPr>
          <w:rFonts w:cstheme="minorHAnsi"/>
          <w:color w:val="000000" w:themeColor="text1"/>
        </w:rPr>
      </w:pPr>
    </w:p>
    <w:p w14:paraId="42CFCB49" w14:textId="77777777" w:rsidR="009318E1" w:rsidRPr="00B958F6" w:rsidRDefault="009318E1" w:rsidP="00A24028">
      <w:pPr>
        <w:spacing w:line="276" w:lineRule="auto"/>
        <w:contextualSpacing/>
        <w:rPr>
          <w:rFonts w:cstheme="minorHAnsi"/>
          <w:color w:val="000000" w:themeColor="text1"/>
        </w:rPr>
      </w:pPr>
    </w:p>
    <w:p w14:paraId="07B43081" w14:textId="77777777" w:rsidR="009D73F8" w:rsidRPr="00B958F6" w:rsidRDefault="009D73F8" w:rsidP="00A24028">
      <w:pPr>
        <w:pStyle w:val="BodyText"/>
        <w:spacing w:line="276" w:lineRule="auto"/>
        <w:contextualSpacing/>
        <w:rPr>
          <w:rFonts w:cstheme="minorHAnsi"/>
          <w:b/>
        </w:rPr>
      </w:pPr>
    </w:p>
    <w:p w14:paraId="1D49B682" w14:textId="44D181F4" w:rsidR="00890FE2" w:rsidRPr="00B958F6" w:rsidRDefault="00B04FAE" w:rsidP="00A24028">
      <w:pPr>
        <w:pStyle w:val="BodyText"/>
        <w:spacing w:line="276" w:lineRule="auto"/>
        <w:contextualSpacing/>
        <w:rPr>
          <w:rFonts w:cstheme="minorHAnsi"/>
          <w:b/>
        </w:rPr>
      </w:pPr>
      <w:r w:rsidRPr="00B958F6">
        <w:rPr>
          <w:rFonts w:cstheme="minorHAnsi"/>
          <w:b/>
        </w:rPr>
        <w:t xml:space="preserve">Signed                                                                                         Dated </w:t>
      </w:r>
    </w:p>
    <w:sectPr w:rsidR="00890FE2" w:rsidRPr="00B958F6" w:rsidSect="00C212D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AA12E" w14:textId="77777777" w:rsidR="003C56B8" w:rsidRDefault="003C56B8" w:rsidP="00C758DF">
      <w:pPr>
        <w:spacing w:after="0" w:line="240" w:lineRule="auto"/>
      </w:pPr>
      <w:r>
        <w:separator/>
      </w:r>
    </w:p>
  </w:endnote>
  <w:endnote w:type="continuationSeparator" w:id="0">
    <w:p w14:paraId="4F5C6931" w14:textId="77777777" w:rsidR="003C56B8" w:rsidRDefault="003C56B8" w:rsidP="00C75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1882F4" w14:textId="77777777" w:rsidR="003C56B8" w:rsidRDefault="003C56B8" w:rsidP="008F2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C6BF63" w14:textId="77777777" w:rsidR="003C56B8" w:rsidRDefault="003C56B8" w:rsidP="008F204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64B377" w14:textId="5C9257D6" w:rsidR="003C56B8" w:rsidRDefault="003C56B8" w:rsidP="008F2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00AD">
      <w:rPr>
        <w:rStyle w:val="PageNumber"/>
        <w:noProof/>
      </w:rPr>
      <w:t>4</w:t>
    </w:r>
    <w:r>
      <w:rPr>
        <w:rStyle w:val="PageNumber"/>
      </w:rPr>
      <w:fldChar w:fldCharType="end"/>
    </w:r>
  </w:p>
  <w:p w14:paraId="029A7BB1" w14:textId="77777777" w:rsidR="003C56B8" w:rsidRDefault="003C56B8" w:rsidP="008F204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D74509" w14:textId="77777777" w:rsidR="003C56B8" w:rsidRDefault="003C56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E242A" w14:textId="77777777" w:rsidR="003C56B8" w:rsidRDefault="003C56B8" w:rsidP="00C758DF">
      <w:pPr>
        <w:spacing w:after="0" w:line="240" w:lineRule="auto"/>
      </w:pPr>
      <w:r>
        <w:separator/>
      </w:r>
    </w:p>
  </w:footnote>
  <w:footnote w:type="continuationSeparator" w:id="0">
    <w:p w14:paraId="6C40B2AB" w14:textId="77777777" w:rsidR="003C56B8" w:rsidRDefault="003C56B8" w:rsidP="00C758D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7DB09A" w14:textId="77777777" w:rsidR="003C56B8" w:rsidRDefault="003C56B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754475218"/>
      <w:docPartObj>
        <w:docPartGallery w:val="Watermarks"/>
        <w:docPartUnique/>
      </w:docPartObj>
    </w:sdtPr>
    <w:sdtEndPr/>
    <w:sdtContent>
      <w:p w14:paraId="69A0C9BA" w14:textId="3DF93352" w:rsidR="003C56B8" w:rsidRDefault="001400AD">
        <w:pPr>
          <w:pStyle w:val="Header"/>
        </w:pPr>
        <w:r>
          <w:rPr>
            <w:noProof/>
          </w:rPr>
          <w:pict w14:anchorId="03A08F7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B7A36F" w14:textId="77777777" w:rsidR="003C56B8" w:rsidRDefault="003C56B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7ACD"/>
    <w:multiLevelType w:val="hybridMultilevel"/>
    <w:tmpl w:val="5CE8AC06"/>
    <w:lvl w:ilvl="0" w:tplc="B3DA64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364E7D"/>
    <w:multiLevelType w:val="hybridMultilevel"/>
    <w:tmpl w:val="517A1CC4"/>
    <w:lvl w:ilvl="0" w:tplc="23840B04">
      <w:start w:val="1"/>
      <w:numFmt w:val="decimal"/>
      <w:lvlText w:val="%1."/>
      <w:lvlJc w:val="left"/>
      <w:pPr>
        <w:ind w:left="1070" w:hanging="360"/>
      </w:pPr>
      <w:rPr>
        <w:rFonts w:hint="default"/>
        <w:b/>
        <w:sz w:val="24"/>
        <w:szCs w:val="24"/>
      </w:rPr>
    </w:lvl>
    <w:lvl w:ilvl="1" w:tplc="2640AC5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E75DB"/>
    <w:multiLevelType w:val="hybridMultilevel"/>
    <w:tmpl w:val="71400140"/>
    <w:lvl w:ilvl="0" w:tplc="7954F7B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5773B9"/>
    <w:multiLevelType w:val="hybridMultilevel"/>
    <w:tmpl w:val="F5648660"/>
    <w:lvl w:ilvl="0" w:tplc="A26C8F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FB5561"/>
    <w:multiLevelType w:val="hybridMultilevel"/>
    <w:tmpl w:val="86A6340C"/>
    <w:lvl w:ilvl="0" w:tplc="0809000F">
      <w:start w:val="1"/>
      <w:numFmt w:val="decimal"/>
      <w:lvlText w:val="%1."/>
      <w:lvlJc w:val="left"/>
      <w:pPr>
        <w:ind w:left="1392" w:hanging="360"/>
      </w:pPr>
      <w:rPr>
        <w:rFonts w:hint="default"/>
      </w:rPr>
    </w:lvl>
    <w:lvl w:ilvl="1" w:tplc="08090019" w:tentative="1">
      <w:start w:val="1"/>
      <w:numFmt w:val="lowerLetter"/>
      <w:lvlText w:val="%2."/>
      <w:lvlJc w:val="left"/>
      <w:pPr>
        <w:ind w:left="2112" w:hanging="360"/>
      </w:pPr>
    </w:lvl>
    <w:lvl w:ilvl="2" w:tplc="0809001B" w:tentative="1">
      <w:start w:val="1"/>
      <w:numFmt w:val="lowerRoman"/>
      <w:lvlText w:val="%3."/>
      <w:lvlJc w:val="right"/>
      <w:pPr>
        <w:ind w:left="2832" w:hanging="180"/>
      </w:pPr>
    </w:lvl>
    <w:lvl w:ilvl="3" w:tplc="0809000F" w:tentative="1">
      <w:start w:val="1"/>
      <w:numFmt w:val="decimal"/>
      <w:lvlText w:val="%4."/>
      <w:lvlJc w:val="left"/>
      <w:pPr>
        <w:ind w:left="3552" w:hanging="360"/>
      </w:pPr>
    </w:lvl>
    <w:lvl w:ilvl="4" w:tplc="08090019" w:tentative="1">
      <w:start w:val="1"/>
      <w:numFmt w:val="lowerLetter"/>
      <w:lvlText w:val="%5."/>
      <w:lvlJc w:val="left"/>
      <w:pPr>
        <w:ind w:left="4272" w:hanging="360"/>
      </w:pPr>
    </w:lvl>
    <w:lvl w:ilvl="5" w:tplc="0809001B" w:tentative="1">
      <w:start w:val="1"/>
      <w:numFmt w:val="lowerRoman"/>
      <w:lvlText w:val="%6."/>
      <w:lvlJc w:val="right"/>
      <w:pPr>
        <w:ind w:left="4992" w:hanging="180"/>
      </w:pPr>
    </w:lvl>
    <w:lvl w:ilvl="6" w:tplc="0809000F" w:tentative="1">
      <w:start w:val="1"/>
      <w:numFmt w:val="decimal"/>
      <w:lvlText w:val="%7."/>
      <w:lvlJc w:val="left"/>
      <w:pPr>
        <w:ind w:left="5712" w:hanging="360"/>
      </w:pPr>
    </w:lvl>
    <w:lvl w:ilvl="7" w:tplc="08090019" w:tentative="1">
      <w:start w:val="1"/>
      <w:numFmt w:val="lowerLetter"/>
      <w:lvlText w:val="%8."/>
      <w:lvlJc w:val="left"/>
      <w:pPr>
        <w:ind w:left="6432" w:hanging="360"/>
      </w:pPr>
    </w:lvl>
    <w:lvl w:ilvl="8" w:tplc="0809001B" w:tentative="1">
      <w:start w:val="1"/>
      <w:numFmt w:val="lowerRoman"/>
      <w:lvlText w:val="%9."/>
      <w:lvlJc w:val="right"/>
      <w:pPr>
        <w:ind w:left="7152" w:hanging="180"/>
      </w:pPr>
    </w:lvl>
  </w:abstractNum>
  <w:abstractNum w:abstractNumId="5">
    <w:nsid w:val="359841BC"/>
    <w:multiLevelType w:val="hybridMultilevel"/>
    <w:tmpl w:val="2736A970"/>
    <w:lvl w:ilvl="0" w:tplc="C31483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4C0382"/>
    <w:multiLevelType w:val="multilevel"/>
    <w:tmpl w:val="0464D728"/>
    <w:lvl w:ilvl="0">
      <w:start w:val="7"/>
      <w:numFmt w:val="decimal"/>
      <w:lvlText w:val="%1."/>
      <w:lvlJc w:val="left"/>
      <w:pPr>
        <w:ind w:left="1070" w:hanging="360"/>
      </w:pPr>
      <w:rPr>
        <w:rFonts w:hint="default"/>
      </w:rPr>
    </w:lvl>
    <w:lvl w:ilvl="1">
      <w:start w:val="1"/>
      <w:numFmt w:val="decimal"/>
      <w:isLgl/>
      <w:lvlText w:val="%1.%2"/>
      <w:lvlJc w:val="left"/>
      <w:pPr>
        <w:ind w:left="1505" w:hanging="360"/>
      </w:pPr>
      <w:rPr>
        <w:rFonts w:hint="default"/>
      </w:rPr>
    </w:lvl>
    <w:lvl w:ilvl="2">
      <w:start w:val="1"/>
      <w:numFmt w:val="decimal"/>
      <w:isLgl/>
      <w:lvlText w:val="%1.%2.%3"/>
      <w:lvlJc w:val="left"/>
      <w:pPr>
        <w:ind w:left="2300" w:hanging="720"/>
      </w:pPr>
      <w:rPr>
        <w:rFonts w:hint="default"/>
      </w:rPr>
    </w:lvl>
    <w:lvl w:ilvl="3">
      <w:start w:val="1"/>
      <w:numFmt w:val="decimal"/>
      <w:isLgl/>
      <w:lvlText w:val="%1.%2.%3.%4"/>
      <w:lvlJc w:val="left"/>
      <w:pPr>
        <w:ind w:left="2735" w:hanging="720"/>
      </w:pPr>
      <w:rPr>
        <w:rFonts w:hint="default"/>
      </w:rPr>
    </w:lvl>
    <w:lvl w:ilvl="4">
      <w:start w:val="1"/>
      <w:numFmt w:val="decimal"/>
      <w:isLgl/>
      <w:lvlText w:val="%1.%2.%3.%4.%5"/>
      <w:lvlJc w:val="left"/>
      <w:pPr>
        <w:ind w:left="3530" w:hanging="1080"/>
      </w:pPr>
      <w:rPr>
        <w:rFonts w:hint="default"/>
      </w:rPr>
    </w:lvl>
    <w:lvl w:ilvl="5">
      <w:start w:val="1"/>
      <w:numFmt w:val="decimal"/>
      <w:isLgl/>
      <w:lvlText w:val="%1.%2.%3.%4.%5.%6"/>
      <w:lvlJc w:val="left"/>
      <w:pPr>
        <w:ind w:left="3965" w:hanging="1080"/>
      </w:pPr>
      <w:rPr>
        <w:rFonts w:hint="default"/>
      </w:rPr>
    </w:lvl>
    <w:lvl w:ilvl="6">
      <w:start w:val="1"/>
      <w:numFmt w:val="decimal"/>
      <w:isLgl/>
      <w:lvlText w:val="%1.%2.%3.%4.%5.%6.%7"/>
      <w:lvlJc w:val="left"/>
      <w:pPr>
        <w:ind w:left="4760" w:hanging="1440"/>
      </w:pPr>
      <w:rPr>
        <w:rFonts w:hint="default"/>
      </w:rPr>
    </w:lvl>
    <w:lvl w:ilvl="7">
      <w:start w:val="1"/>
      <w:numFmt w:val="decimal"/>
      <w:isLgl/>
      <w:lvlText w:val="%1.%2.%3.%4.%5.%6.%7.%8"/>
      <w:lvlJc w:val="left"/>
      <w:pPr>
        <w:ind w:left="5195" w:hanging="1440"/>
      </w:pPr>
      <w:rPr>
        <w:rFonts w:hint="default"/>
      </w:rPr>
    </w:lvl>
    <w:lvl w:ilvl="8">
      <w:start w:val="1"/>
      <w:numFmt w:val="decimal"/>
      <w:isLgl/>
      <w:lvlText w:val="%1.%2.%3.%4.%5.%6.%7.%8.%9"/>
      <w:lvlJc w:val="left"/>
      <w:pPr>
        <w:ind w:left="5990" w:hanging="1800"/>
      </w:pPr>
      <w:rPr>
        <w:rFonts w:hint="default"/>
      </w:rPr>
    </w:lvl>
  </w:abstractNum>
  <w:abstractNum w:abstractNumId="7">
    <w:nsid w:val="3F8C1BE1"/>
    <w:multiLevelType w:val="hybridMultilevel"/>
    <w:tmpl w:val="08029BE2"/>
    <w:lvl w:ilvl="0" w:tplc="0D3883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BA771E"/>
    <w:multiLevelType w:val="multilevel"/>
    <w:tmpl w:val="F2DC755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nsid w:val="40BA6E8E"/>
    <w:multiLevelType w:val="hybridMultilevel"/>
    <w:tmpl w:val="35E04614"/>
    <w:lvl w:ilvl="0" w:tplc="3C4A71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A32BB3"/>
    <w:multiLevelType w:val="hybridMultilevel"/>
    <w:tmpl w:val="C5807154"/>
    <w:lvl w:ilvl="0" w:tplc="8A1CE9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346C93"/>
    <w:multiLevelType w:val="hybridMultilevel"/>
    <w:tmpl w:val="E4285BBA"/>
    <w:lvl w:ilvl="0" w:tplc="8B886F64">
      <w:start w:val="1"/>
      <w:numFmt w:val="decimal"/>
      <w:lvlText w:val="%1."/>
      <w:lvlJc w:val="left"/>
      <w:pPr>
        <w:ind w:left="405" w:hanging="360"/>
      </w:pPr>
      <w:rPr>
        <w:rFonts w:hint="default"/>
        <w:color w:val="auto"/>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8"/>
  </w:num>
  <w:num w:numId="2">
    <w:abstractNumId w:val="0"/>
  </w:num>
  <w:num w:numId="3">
    <w:abstractNumId w:val="1"/>
  </w:num>
  <w:num w:numId="4">
    <w:abstractNumId w:val="4"/>
  </w:num>
  <w:num w:numId="5">
    <w:abstractNumId w:val="2"/>
  </w:num>
  <w:num w:numId="6">
    <w:abstractNumId w:val="11"/>
  </w:num>
  <w:num w:numId="7">
    <w:abstractNumId w:val="6"/>
  </w:num>
  <w:num w:numId="8">
    <w:abstractNumId w:val="7"/>
  </w:num>
  <w:num w:numId="9">
    <w:abstractNumId w:val="10"/>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EC6"/>
    <w:rsid w:val="00006283"/>
    <w:rsid w:val="00006AC4"/>
    <w:rsid w:val="00022895"/>
    <w:rsid w:val="00033161"/>
    <w:rsid w:val="00051C47"/>
    <w:rsid w:val="000838CA"/>
    <w:rsid w:val="000A48C0"/>
    <w:rsid w:val="000A50FA"/>
    <w:rsid w:val="000A7127"/>
    <w:rsid w:val="000B783B"/>
    <w:rsid w:val="000C51B8"/>
    <w:rsid w:val="000C5E5F"/>
    <w:rsid w:val="000D4FAE"/>
    <w:rsid w:val="000D520D"/>
    <w:rsid w:val="000E7747"/>
    <w:rsid w:val="00132E9C"/>
    <w:rsid w:val="001400AD"/>
    <w:rsid w:val="00140B24"/>
    <w:rsid w:val="00141DB9"/>
    <w:rsid w:val="0015235D"/>
    <w:rsid w:val="00154F84"/>
    <w:rsid w:val="0018616A"/>
    <w:rsid w:val="00187770"/>
    <w:rsid w:val="0019006C"/>
    <w:rsid w:val="001A4A05"/>
    <w:rsid w:val="001A5FAE"/>
    <w:rsid w:val="001B1CEE"/>
    <w:rsid w:val="001B48AC"/>
    <w:rsid w:val="001B6A3E"/>
    <w:rsid w:val="001F5770"/>
    <w:rsid w:val="001F7C42"/>
    <w:rsid w:val="0020273F"/>
    <w:rsid w:val="00206C42"/>
    <w:rsid w:val="0020768F"/>
    <w:rsid w:val="0022239A"/>
    <w:rsid w:val="00222BFB"/>
    <w:rsid w:val="0022398E"/>
    <w:rsid w:val="0022620C"/>
    <w:rsid w:val="00235E28"/>
    <w:rsid w:val="00236EC5"/>
    <w:rsid w:val="00242A43"/>
    <w:rsid w:val="002442CD"/>
    <w:rsid w:val="00260343"/>
    <w:rsid w:val="002716CC"/>
    <w:rsid w:val="00277C58"/>
    <w:rsid w:val="00282F76"/>
    <w:rsid w:val="00283E0B"/>
    <w:rsid w:val="002858CC"/>
    <w:rsid w:val="00296980"/>
    <w:rsid w:val="002D3EC6"/>
    <w:rsid w:val="003044AF"/>
    <w:rsid w:val="00306B12"/>
    <w:rsid w:val="00307B70"/>
    <w:rsid w:val="003125F3"/>
    <w:rsid w:val="0032458D"/>
    <w:rsid w:val="00334761"/>
    <w:rsid w:val="00340068"/>
    <w:rsid w:val="0034696D"/>
    <w:rsid w:val="00346C70"/>
    <w:rsid w:val="00361FA8"/>
    <w:rsid w:val="00362EDD"/>
    <w:rsid w:val="003639B8"/>
    <w:rsid w:val="00364417"/>
    <w:rsid w:val="00365CB6"/>
    <w:rsid w:val="003660C1"/>
    <w:rsid w:val="00375F29"/>
    <w:rsid w:val="003818EF"/>
    <w:rsid w:val="00392608"/>
    <w:rsid w:val="003A3841"/>
    <w:rsid w:val="003B6DB5"/>
    <w:rsid w:val="003C56B8"/>
    <w:rsid w:val="003D3464"/>
    <w:rsid w:val="003D7593"/>
    <w:rsid w:val="003F1922"/>
    <w:rsid w:val="003F4BC5"/>
    <w:rsid w:val="00413D81"/>
    <w:rsid w:val="00415D3E"/>
    <w:rsid w:val="004216C0"/>
    <w:rsid w:val="00431893"/>
    <w:rsid w:val="00435369"/>
    <w:rsid w:val="00436AFA"/>
    <w:rsid w:val="00437BBE"/>
    <w:rsid w:val="004426ED"/>
    <w:rsid w:val="00452CD3"/>
    <w:rsid w:val="004609BF"/>
    <w:rsid w:val="004845D5"/>
    <w:rsid w:val="004C1D91"/>
    <w:rsid w:val="004E1D3F"/>
    <w:rsid w:val="004E2B3F"/>
    <w:rsid w:val="0051356F"/>
    <w:rsid w:val="00515CBD"/>
    <w:rsid w:val="00531081"/>
    <w:rsid w:val="005373A5"/>
    <w:rsid w:val="00541CEB"/>
    <w:rsid w:val="005658B1"/>
    <w:rsid w:val="00581A4A"/>
    <w:rsid w:val="005B00D3"/>
    <w:rsid w:val="005B2CF0"/>
    <w:rsid w:val="005B3F19"/>
    <w:rsid w:val="005D2FFD"/>
    <w:rsid w:val="005D360B"/>
    <w:rsid w:val="005E1707"/>
    <w:rsid w:val="006233FD"/>
    <w:rsid w:val="00624AEC"/>
    <w:rsid w:val="00644101"/>
    <w:rsid w:val="00644B7D"/>
    <w:rsid w:val="00645B3B"/>
    <w:rsid w:val="00646953"/>
    <w:rsid w:val="00655610"/>
    <w:rsid w:val="00660997"/>
    <w:rsid w:val="00673A6B"/>
    <w:rsid w:val="00683C30"/>
    <w:rsid w:val="00690A70"/>
    <w:rsid w:val="0069724E"/>
    <w:rsid w:val="006C0FFD"/>
    <w:rsid w:val="006D6BB8"/>
    <w:rsid w:val="006E2FF0"/>
    <w:rsid w:val="006F0467"/>
    <w:rsid w:val="006F1E42"/>
    <w:rsid w:val="006F4C90"/>
    <w:rsid w:val="0070454D"/>
    <w:rsid w:val="00716605"/>
    <w:rsid w:val="007267F1"/>
    <w:rsid w:val="0077026E"/>
    <w:rsid w:val="0077210F"/>
    <w:rsid w:val="00775281"/>
    <w:rsid w:val="007764EE"/>
    <w:rsid w:val="00783FEC"/>
    <w:rsid w:val="007A5324"/>
    <w:rsid w:val="007A76DF"/>
    <w:rsid w:val="007D1611"/>
    <w:rsid w:val="008002E8"/>
    <w:rsid w:val="00814189"/>
    <w:rsid w:val="00815E09"/>
    <w:rsid w:val="00817424"/>
    <w:rsid w:val="0083328B"/>
    <w:rsid w:val="00837806"/>
    <w:rsid w:val="00841B82"/>
    <w:rsid w:val="008570C8"/>
    <w:rsid w:val="0087222A"/>
    <w:rsid w:val="0087319F"/>
    <w:rsid w:val="00874721"/>
    <w:rsid w:val="00874BFE"/>
    <w:rsid w:val="00874CD2"/>
    <w:rsid w:val="008773BD"/>
    <w:rsid w:val="00884248"/>
    <w:rsid w:val="0089044C"/>
    <w:rsid w:val="00890FE2"/>
    <w:rsid w:val="008A01C8"/>
    <w:rsid w:val="008A5F93"/>
    <w:rsid w:val="008B1E92"/>
    <w:rsid w:val="008C11BF"/>
    <w:rsid w:val="008C1AD1"/>
    <w:rsid w:val="008C1C74"/>
    <w:rsid w:val="008C5071"/>
    <w:rsid w:val="008D5855"/>
    <w:rsid w:val="008E059F"/>
    <w:rsid w:val="008E6BEA"/>
    <w:rsid w:val="008F2046"/>
    <w:rsid w:val="008F73B9"/>
    <w:rsid w:val="00900D18"/>
    <w:rsid w:val="00902126"/>
    <w:rsid w:val="00903FA6"/>
    <w:rsid w:val="009071B2"/>
    <w:rsid w:val="00910898"/>
    <w:rsid w:val="009115F5"/>
    <w:rsid w:val="00927A4E"/>
    <w:rsid w:val="009318E1"/>
    <w:rsid w:val="009617D6"/>
    <w:rsid w:val="00961D44"/>
    <w:rsid w:val="00967BE2"/>
    <w:rsid w:val="00982203"/>
    <w:rsid w:val="009A2C3E"/>
    <w:rsid w:val="009A3C2D"/>
    <w:rsid w:val="009C4929"/>
    <w:rsid w:val="009D73F8"/>
    <w:rsid w:val="009F4FA7"/>
    <w:rsid w:val="009F6626"/>
    <w:rsid w:val="009F6C1A"/>
    <w:rsid w:val="00A07D3D"/>
    <w:rsid w:val="00A11625"/>
    <w:rsid w:val="00A24028"/>
    <w:rsid w:val="00A31E90"/>
    <w:rsid w:val="00A50AB3"/>
    <w:rsid w:val="00A55961"/>
    <w:rsid w:val="00A561E6"/>
    <w:rsid w:val="00A60FC7"/>
    <w:rsid w:val="00A80F99"/>
    <w:rsid w:val="00A85E47"/>
    <w:rsid w:val="00A9309C"/>
    <w:rsid w:val="00A9441A"/>
    <w:rsid w:val="00AB2876"/>
    <w:rsid w:val="00AC1EE0"/>
    <w:rsid w:val="00AD0D0A"/>
    <w:rsid w:val="00AD34B3"/>
    <w:rsid w:val="00AE1678"/>
    <w:rsid w:val="00AE297D"/>
    <w:rsid w:val="00AE737F"/>
    <w:rsid w:val="00AF570E"/>
    <w:rsid w:val="00B025B1"/>
    <w:rsid w:val="00B04FAE"/>
    <w:rsid w:val="00B069CC"/>
    <w:rsid w:val="00B21AF9"/>
    <w:rsid w:val="00B2299C"/>
    <w:rsid w:val="00B6190A"/>
    <w:rsid w:val="00B7281C"/>
    <w:rsid w:val="00B958F6"/>
    <w:rsid w:val="00BB0FDA"/>
    <w:rsid w:val="00BB4D25"/>
    <w:rsid w:val="00BB5E0E"/>
    <w:rsid w:val="00BB6099"/>
    <w:rsid w:val="00BC1280"/>
    <w:rsid w:val="00BD44A1"/>
    <w:rsid w:val="00BF002A"/>
    <w:rsid w:val="00C169E7"/>
    <w:rsid w:val="00C212D1"/>
    <w:rsid w:val="00C22CB6"/>
    <w:rsid w:val="00C2644C"/>
    <w:rsid w:val="00C34567"/>
    <w:rsid w:val="00C34FB4"/>
    <w:rsid w:val="00C41C71"/>
    <w:rsid w:val="00C64D9A"/>
    <w:rsid w:val="00C652BA"/>
    <w:rsid w:val="00C74FB5"/>
    <w:rsid w:val="00C758DF"/>
    <w:rsid w:val="00C929BF"/>
    <w:rsid w:val="00C94288"/>
    <w:rsid w:val="00CC29F2"/>
    <w:rsid w:val="00CD31C0"/>
    <w:rsid w:val="00CD445A"/>
    <w:rsid w:val="00CD724A"/>
    <w:rsid w:val="00CE3472"/>
    <w:rsid w:val="00CF5D22"/>
    <w:rsid w:val="00CF7263"/>
    <w:rsid w:val="00D13147"/>
    <w:rsid w:val="00D437CE"/>
    <w:rsid w:val="00D57A15"/>
    <w:rsid w:val="00D57FA5"/>
    <w:rsid w:val="00D61699"/>
    <w:rsid w:val="00D735CD"/>
    <w:rsid w:val="00D86D20"/>
    <w:rsid w:val="00DA3340"/>
    <w:rsid w:val="00DA5E96"/>
    <w:rsid w:val="00DA75F7"/>
    <w:rsid w:val="00DC76B6"/>
    <w:rsid w:val="00DC79C6"/>
    <w:rsid w:val="00DD4508"/>
    <w:rsid w:val="00DD6D6A"/>
    <w:rsid w:val="00DE349C"/>
    <w:rsid w:val="00DE6791"/>
    <w:rsid w:val="00DF0B44"/>
    <w:rsid w:val="00DF6939"/>
    <w:rsid w:val="00E03B3B"/>
    <w:rsid w:val="00E13802"/>
    <w:rsid w:val="00E311C0"/>
    <w:rsid w:val="00E33CB4"/>
    <w:rsid w:val="00E62C46"/>
    <w:rsid w:val="00E64CA5"/>
    <w:rsid w:val="00E75790"/>
    <w:rsid w:val="00E76277"/>
    <w:rsid w:val="00E85F29"/>
    <w:rsid w:val="00E96F8F"/>
    <w:rsid w:val="00EA4458"/>
    <w:rsid w:val="00EB1E61"/>
    <w:rsid w:val="00EB433E"/>
    <w:rsid w:val="00EB7132"/>
    <w:rsid w:val="00EC1939"/>
    <w:rsid w:val="00EC7F76"/>
    <w:rsid w:val="00EE2801"/>
    <w:rsid w:val="00F03FE9"/>
    <w:rsid w:val="00F307D9"/>
    <w:rsid w:val="00F41BD9"/>
    <w:rsid w:val="00F629FD"/>
    <w:rsid w:val="00F64522"/>
    <w:rsid w:val="00F75A6E"/>
    <w:rsid w:val="00F97AA3"/>
    <w:rsid w:val="00FB285F"/>
    <w:rsid w:val="00FB4601"/>
    <w:rsid w:val="00FC09EB"/>
    <w:rsid w:val="00FC1230"/>
    <w:rsid w:val="00FD4B96"/>
    <w:rsid w:val="00FE12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92A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44C"/>
    <w:pPr>
      <w:ind w:left="720"/>
      <w:contextualSpacing/>
    </w:pPr>
  </w:style>
  <w:style w:type="character" w:styleId="Hyperlink">
    <w:name w:val="Hyperlink"/>
    <w:basedOn w:val="DefaultParagraphFont"/>
    <w:uiPriority w:val="99"/>
    <w:unhideWhenUsed/>
    <w:rsid w:val="00392608"/>
    <w:rPr>
      <w:color w:val="0563C1" w:themeColor="hyperlink"/>
      <w:u w:val="single"/>
    </w:rPr>
  </w:style>
  <w:style w:type="character" w:customStyle="1" w:styleId="UnresolvedMention1">
    <w:name w:val="Unresolved Mention1"/>
    <w:basedOn w:val="DefaultParagraphFont"/>
    <w:uiPriority w:val="99"/>
    <w:semiHidden/>
    <w:unhideWhenUsed/>
    <w:rsid w:val="00392608"/>
    <w:rPr>
      <w:color w:val="808080"/>
      <w:shd w:val="clear" w:color="auto" w:fill="E6E6E6"/>
    </w:rPr>
  </w:style>
  <w:style w:type="paragraph" w:styleId="BalloonText">
    <w:name w:val="Balloon Text"/>
    <w:basedOn w:val="Normal"/>
    <w:link w:val="BalloonTextChar"/>
    <w:uiPriority w:val="99"/>
    <w:semiHidden/>
    <w:unhideWhenUsed/>
    <w:rsid w:val="00907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1B2"/>
    <w:rPr>
      <w:rFonts w:ascii="Segoe UI" w:hAnsi="Segoe UI" w:cs="Segoe UI"/>
      <w:sz w:val="18"/>
      <w:szCs w:val="18"/>
    </w:rPr>
  </w:style>
  <w:style w:type="paragraph" w:styleId="Header">
    <w:name w:val="header"/>
    <w:basedOn w:val="Normal"/>
    <w:link w:val="HeaderChar"/>
    <w:uiPriority w:val="99"/>
    <w:unhideWhenUsed/>
    <w:rsid w:val="00C75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8DF"/>
  </w:style>
  <w:style w:type="paragraph" w:styleId="Footer">
    <w:name w:val="footer"/>
    <w:basedOn w:val="Normal"/>
    <w:link w:val="FooterChar"/>
    <w:uiPriority w:val="99"/>
    <w:unhideWhenUsed/>
    <w:rsid w:val="00C75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8DF"/>
  </w:style>
  <w:style w:type="paragraph" w:styleId="BodyText">
    <w:name w:val="Body Text"/>
    <w:basedOn w:val="Normal"/>
    <w:link w:val="BodyTextChar"/>
    <w:uiPriority w:val="99"/>
    <w:unhideWhenUsed/>
    <w:rsid w:val="00C34FB4"/>
    <w:pPr>
      <w:spacing w:after="120"/>
    </w:pPr>
  </w:style>
  <w:style w:type="character" w:customStyle="1" w:styleId="BodyTextChar">
    <w:name w:val="Body Text Char"/>
    <w:basedOn w:val="DefaultParagraphFont"/>
    <w:link w:val="BodyText"/>
    <w:uiPriority w:val="99"/>
    <w:rsid w:val="00C34FB4"/>
  </w:style>
  <w:style w:type="paragraph" w:styleId="BodyTextIndent">
    <w:name w:val="Body Text Indent"/>
    <w:basedOn w:val="Normal"/>
    <w:link w:val="BodyTextIndentChar"/>
    <w:uiPriority w:val="99"/>
    <w:unhideWhenUsed/>
    <w:rsid w:val="00C34FB4"/>
    <w:pPr>
      <w:spacing w:after="120"/>
      <w:ind w:left="283"/>
    </w:pPr>
  </w:style>
  <w:style w:type="character" w:customStyle="1" w:styleId="BodyTextIndentChar">
    <w:name w:val="Body Text Indent Char"/>
    <w:basedOn w:val="DefaultParagraphFont"/>
    <w:link w:val="BodyTextIndent"/>
    <w:uiPriority w:val="99"/>
    <w:rsid w:val="00C34FB4"/>
  </w:style>
  <w:style w:type="character" w:styleId="PageNumber">
    <w:name w:val="page number"/>
    <w:basedOn w:val="DefaultParagraphFont"/>
    <w:uiPriority w:val="99"/>
    <w:semiHidden/>
    <w:unhideWhenUsed/>
    <w:rsid w:val="008F20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44C"/>
    <w:pPr>
      <w:ind w:left="720"/>
      <w:contextualSpacing/>
    </w:pPr>
  </w:style>
  <w:style w:type="character" w:styleId="Hyperlink">
    <w:name w:val="Hyperlink"/>
    <w:basedOn w:val="DefaultParagraphFont"/>
    <w:uiPriority w:val="99"/>
    <w:unhideWhenUsed/>
    <w:rsid w:val="00392608"/>
    <w:rPr>
      <w:color w:val="0563C1" w:themeColor="hyperlink"/>
      <w:u w:val="single"/>
    </w:rPr>
  </w:style>
  <w:style w:type="character" w:customStyle="1" w:styleId="UnresolvedMention1">
    <w:name w:val="Unresolved Mention1"/>
    <w:basedOn w:val="DefaultParagraphFont"/>
    <w:uiPriority w:val="99"/>
    <w:semiHidden/>
    <w:unhideWhenUsed/>
    <w:rsid w:val="00392608"/>
    <w:rPr>
      <w:color w:val="808080"/>
      <w:shd w:val="clear" w:color="auto" w:fill="E6E6E6"/>
    </w:rPr>
  </w:style>
  <w:style w:type="paragraph" w:styleId="BalloonText">
    <w:name w:val="Balloon Text"/>
    <w:basedOn w:val="Normal"/>
    <w:link w:val="BalloonTextChar"/>
    <w:uiPriority w:val="99"/>
    <w:semiHidden/>
    <w:unhideWhenUsed/>
    <w:rsid w:val="00907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1B2"/>
    <w:rPr>
      <w:rFonts w:ascii="Segoe UI" w:hAnsi="Segoe UI" w:cs="Segoe UI"/>
      <w:sz w:val="18"/>
      <w:szCs w:val="18"/>
    </w:rPr>
  </w:style>
  <w:style w:type="paragraph" w:styleId="Header">
    <w:name w:val="header"/>
    <w:basedOn w:val="Normal"/>
    <w:link w:val="HeaderChar"/>
    <w:uiPriority w:val="99"/>
    <w:unhideWhenUsed/>
    <w:rsid w:val="00C75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8DF"/>
  </w:style>
  <w:style w:type="paragraph" w:styleId="Footer">
    <w:name w:val="footer"/>
    <w:basedOn w:val="Normal"/>
    <w:link w:val="FooterChar"/>
    <w:uiPriority w:val="99"/>
    <w:unhideWhenUsed/>
    <w:rsid w:val="00C75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8DF"/>
  </w:style>
  <w:style w:type="paragraph" w:styleId="BodyText">
    <w:name w:val="Body Text"/>
    <w:basedOn w:val="Normal"/>
    <w:link w:val="BodyTextChar"/>
    <w:uiPriority w:val="99"/>
    <w:unhideWhenUsed/>
    <w:rsid w:val="00C34FB4"/>
    <w:pPr>
      <w:spacing w:after="120"/>
    </w:pPr>
  </w:style>
  <w:style w:type="character" w:customStyle="1" w:styleId="BodyTextChar">
    <w:name w:val="Body Text Char"/>
    <w:basedOn w:val="DefaultParagraphFont"/>
    <w:link w:val="BodyText"/>
    <w:uiPriority w:val="99"/>
    <w:rsid w:val="00C34FB4"/>
  </w:style>
  <w:style w:type="paragraph" w:styleId="BodyTextIndent">
    <w:name w:val="Body Text Indent"/>
    <w:basedOn w:val="Normal"/>
    <w:link w:val="BodyTextIndentChar"/>
    <w:uiPriority w:val="99"/>
    <w:unhideWhenUsed/>
    <w:rsid w:val="00C34FB4"/>
    <w:pPr>
      <w:spacing w:after="120"/>
      <w:ind w:left="283"/>
    </w:pPr>
  </w:style>
  <w:style w:type="character" w:customStyle="1" w:styleId="BodyTextIndentChar">
    <w:name w:val="Body Text Indent Char"/>
    <w:basedOn w:val="DefaultParagraphFont"/>
    <w:link w:val="BodyTextIndent"/>
    <w:uiPriority w:val="99"/>
    <w:rsid w:val="00C34FB4"/>
  </w:style>
  <w:style w:type="character" w:styleId="PageNumber">
    <w:name w:val="page number"/>
    <w:basedOn w:val="DefaultParagraphFont"/>
    <w:uiPriority w:val="99"/>
    <w:semiHidden/>
    <w:unhideWhenUsed/>
    <w:rsid w:val="008F2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1331</Words>
  <Characters>7593</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Saunders</dc:creator>
  <cp:keywords/>
  <dc:description/>
  <cp:lastModifiedBy>Nick Bradley</cp:lastModifiedBy>
  <cp:revision>12</cp:revision>
  <cp:lastPrinted>2018-05-16T13:26:00Z</cp:lastPrinted>
  <dcterms:created xsi:type="dcterms:W3CDTF">2019-05-26T09:56:00Z</dcterms:created>
  <dcterms:modified xsi:type="dcterms:W3CDTF">2019-05-29T15:45:00Z</dcterms:modified>
</cp:coreProperties>
</file>