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0054" w14:textId="08DB5243" w:rsidR="002035DC" w:rsidRDefault="002035DC" w:rsidP="00B648C4">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 xml:space="preserve">                                                                                                                                                   Paper 3</w:t>
      </w:r>
      <w:bookmarkStart w:id="0" w:name="_GoBack"/>
      <w:bookmarkEnd w:id="0"/>
    </w:p>
    <w:p w14:paraId="02E98DE3" w14:textId="753574DC" w:rsidR="00B648C4" w:rsidRPr="00232DC2" w:rsidRDefault="0015563B" w:rsidP="00B648C4">
      <w:pPr>
        <w:autoSpaceDE w:val="0"/>
        <w:autoSpaceDN w:val="0"/>
        <w:adjustRightInd w:val="0"/>
        <w:spacing w:after="0" w:line="240" w:lineRule="auto"/>
        <w:rPr>
          <w:rFonts w:cstheme="minorHAnsi"/>
          <w:b/>
          <w:bCs/>
          <w:color w:val="000000"/>
          <w:sz w:val="28"/>
          <w:szCs w:val="28"/>
          <w:u w:val="single"/>
        </w:rPr>
      </w:pPr>
      <w:r w:rsidRPr="00232DC2">
        <w:rPr>
          <w:rFonts w:cstheme="minorHAnsi"/>
          <w:b/>
          <w:bCs/>
          <w:color w:val="000000"/>
          <w:sz w:val="28"/>
          <w:szCs w:val="28"/>
          <w:u w:val="single"/>
        </w:rPr>
        <w:t>IDE</w:t>
      </w:r>
      <w:r w:rsidR="008A56AE" w:rsidRPr="00232DC2">
        <w:rPr>
          <w:rFonts w:cstheme="minorHAnsi"/>
          <w:b/>
          <w:bCs/>
          <w:color w:val="000000"/>
          <w:sz w:val="28"/>
          <w:szCs w:val="28"/>
          <w:u w:val="single"/>
        </w:rPr>
        <w:t xml:space="preserve"> </w:t>
      </w:r>
      <w:r w:rsidR="00B648C4" w:rsidRPr="00232DC2">
        <w:rPr>
          <w:rFonts w:cstheme="minorHAnsi"/>
          <w:b/>
          <w:bCs/>
          <w:color w:val="000000"/>
          <w:sz w:val="28"/>
          <w:szCs w:val="28"/>
          <w:u w:val="single"/>
        </w:rPr>
        <w:t>PARISH COUNCIL - STATEMENT ON INTERNAL CONTROL</w:t>
      </w:r>
    </w:p>
    <w:p w14:paraId="54F5004D" w14:textId="77777777" w:rsidR="00B648C4" w:rsidRPr="00232DC2" w:rsidRDefault="00B648C4" w:rsidP="00B648C4">
      <w:pPr>
        <w:autoSpaceDE w:val="0"/>
        <w:autoSpaceDN w:val="0"/>
        <w:adjustRightInd w:val="0"/>
        <w:spacing w:after="0" w:line="240" w:lineRule="auto"/>
        <w:rPr>
          <w:rFonts w:cstheme="minorHAnsi"/>
          <w:b/>
          <w:bCs/>
          <w:color w:val="000000"/>
          <w:sz w:val="28"/>
          <w:szCs w:val="28"/>
          <w:u w:val="single"/>
        </w:rPr>
      </w:pPr>
      <w:r w:rsidRPr="00232DC2">
        <w:rPr>
          <w:rFonts w:cstheme="minorHAnsi"/>
          <w:b/>
          <w:bCs/>
          <w:color w:val="000000"/>
          <w:sz w:val="28"/>
          <w:szCs w:val="28"/>
          <w:u w:val="single"/>
        </w:rPr>
        <w:t>FOR THE YEAR ENDING 31 MARCH 201</w:t>
      </w:r>
      <w:r w:rsidR="001E4150" w:rsidRPr="00232DC2">
        <w:rPr>
          <w:rFonts w:cstheme="minorHAnsi"/>
          <w:b/>
          <w:bCs/>
          <w:color w:val="000000"/>
          <w:sz w:val="28"/>
          <w:szCs w:val="28"/>
          <w:u w:val="single"/>
        </w:rPr>
        <w:t>8</w:t>
      </w:r>
    </w:p>
    <w:p w14:paraId="561964B6"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p>
    <w:p w14:paraId="273989B0"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1. SCOPE OF RESPONSIBILITY</w:t>
      </w:r>
    </w:p>
    <w:p w14:paraId="6563EA2B" w14:textId="77777777" w:rsidR="00B648C4" w:rsidRPr="00232DC2" w:rsidRDefault="0015563B"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Ide</w:t>
      </w:r>
      <w:r w:rsidR="00B648C4" w:rsidRPr="00232DC2">
        <w:rPr>
          <w:rFonts w:cstheme="minorHAnsi"/>
          <w:color w:val="292526"/>
          <w:sz w:val="28"/>
          <w:szCs w:val="28"/>
        </w:rPr>
        <w:t xml:space="preserve"> Parish Council is a local authority funded largely by public money</w:t>
      </w:r>
      <w:r w:rsidR="00CC3A68">
        <w:rPr>
          <w:rFonts w:cstheme="minorHAnsi"/>
          <w:color w:val="292526"/>
          <w:sz w:val="28"/>
          <w:szCs w:val="28"/>
        </w:rPr>
        <w:t xml:space="preserve"> </w:t>
      </w:r>
      <w:r w:rsidR="00B648C4" w:rsidRPr="00232DC2">
        <w:rPr>
          <w:rFonts w:cstheme="minorHAnsi"/>
          <w:color w:val="292526"/>
          <w:sz w:val="28"/>
          <w:szCs w:val="28"/>
        </w:rPr>
        <w:t>and is responsible for ensuring that its business is conducted in accordance with the law and proper standards, and that public money is safeguarded and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w:t>
      </w:r>
    </w:p>
    <w:p w14:paraId="451B6D88"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which includes arrangements for the management of risk.</w:t>
      </w:r>
    </w:p>
    <w:p w14:paraId="4845C230"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373785BA"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2. THE PURPOSE OF THE SYSTEM OF INTERNAL CONTROL</w:t>
      </w:r>
    </w:p>
    <w:p w14:paraId="681205B0"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p>
    <w:p w14:paraId="167117F7"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0BB12F35"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a) identify and prioritise the risks to the achievement of the Council’s policies, aims and objectives</w:t>
      </w:r>
    </w:p>
    <w:p w14:paraId="276CBAE1"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b) evaluate the likelihood of those risks being realised and the impact should they be realised</w:t>
      </w:r>
    </w:p>
    <w:p w14:paraId="114A0D2D"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c) manage them efficiently, effectively and economically.</w:t>
      </w:r>
    </w:p>
    <w:p w14:paraId="60E83D1B"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487D12C5"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 xml:space="preserve">The system of internal control has been in place at the Council for the year ended </w:t>
      </w:r>
      <w:r w:rsidR="0015563B" w:rsidRPr="00232DC2">
        <w:rPr>
          <w:rFonts w:cstheme="minorHAnsi"/>
          <w:color w:val="292526"/>
          <w:sz w:val="28"/>
          <w:szCs w:val="28"/>
        </w:rPr>
        <w:t>31 March 2018</w:t>
      </w:r>
      <w:r w:rsidRPr="00232DC2">
        <w:rPr>
          <w:rFonts w:cstheme="minorHAnsi"/>
          <w:color w:val="292526"/>
          <w:sz w:val="28"/>
          <w:szCs w:val="28"/>
        </w:rPr>
        <w:t xml:space="preserve"> and up to the date of approval of the annual report and accounts and accords with proper practice as set out in the Practitioners’ Guide Governance and Accountability in Local Councils (2016 edition).</w:t>
      </w:r>
    </w:p>
    <w:p w14:paraId="0145E0DE"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70D05B32"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3. THE COUNCIL’S INTERNAL CONTROLS</w:t>
      </w:r>
    </w:p>
    <w:p w14:paraId="04477000" w14:textId="77777777" w:rsidR="003B25CA" w:rsidRPr="00232DC2" w:rsidRDefault="003B25CA" w:rsidP="00B648C4">
      <w:pPr>
        <w:autoSpaceDE w:val="0"/>
        <w:autoSpaceDN w:val="0"/>
        <w:adjustRightInd w:val="0"/>
        <w:spacing w:after="0" w:line="240" w:lineRule="auto"/>
        <w:rPr>
          <w:rFonts w:cstheme="minorHAnsi"/>
          <w:b/>
          <w:bCs/>
          <w:color w:val="000000"/>
          <w:sz w:val="28"/>
          <w:szCs w:val="28"/>
        </w:rPr>
      </w:pPr>
    </w:p>
    <w:p w14:paraId="43A05F21"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a) </w:t>
      </w:r>
      <w:r w:rsidRPr="00232DC2">
        <w:rPr>
          <w:rFonts w:cstheme="minorHAnsi"/>
          <w:b/>
          <w:bCs/>
          <w:color w:val="000000"/>
          <w:sz w:val="28"/>
          <w:szCs w:val="28"/>
        </w:rPr>
        <w:t>The Council</w:t>
      </w:r>
    </w:p>
    <w:p w14:paraId="7A6E587D"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 xml:space="preserve">The Council has elected a Chairman who is responsible for the smooth running of meetings </w:t>
      </w:r>
    </w:p>
    <w:p w14:paraId="7645BC00"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reviews its obligations and objectives and approve</w:t>
      </w:r>
      <w:r w:rsidR="00A410D4" w:rsidRPr="00232DC2">
        <w:rPr>
          <w:rFonts w:cstheme="minorHAnsi"/>
          <w:color w:val="000000"/>
          <w:sz w:val="28"/>
          <w:szCs w:val="28"/>
        </w:rPr>
        <w:t xml:space="preserve">s a </w:t>
      </w:r>
      <w:r w:rsidRPr="00232DC2">
        <w:rPr>
          <w:rFonts w:cstheme="minorHAnsi"/>
          <w:color w:val="000000"/>
          <w:sz w:val="28"/>
          <w:szCs w:val="28"/>
        </w:rPr>
        <w:t xml:space="preserve">budget for </w:t>
      </w:r>
      <w:r w:rsidR="00A410D4" w:rsidRPr="00232DC2">
        <w:rPr>
          <w:rFonts w:cstheme="minorHAnsi"/>
          <w:color w:val="000000"/>
          <w:sz w:val="28"/>
          <w:szCs w:val="28"/>
        </w:rPr>
        <w:t xml:space="preserve">each </w:t>
      </w:r>
      <w:r w:rsidRPr="00232DC2">
        <w:rPr>
          <w:rFonts w:cstheme="minorHAnsi"/>
          <w:color w:val="000000"/>
          <w:sz w:val="28"/>
          <w:szCs w:val="28"/>
        </w:rPr>
        <w:t>financial year</w:t>
      </w:r>
      <w:r w:rsidR="00A410D4" w:rsidRPr="00232DC2">
        <w:rPr>
          <w:rFonts w:cstheme="minorHAnsi"/>
          <w:color w:val="000000"/>
          <w:sz w:val="28"/>
          <w:szCs w:val="28"/>
        </w:rPr>
        <w:t xml:space="preserve"> which enables the Precept calculation to be completed.</w:t>
      </w:r>
      <w:r w:rsidRPr="00232DC2">
        <w:rPr>
          <w:rFonts w:cstheme="minorHAnsi"/>
          <w:color w:val="000000"/>
          <w:sz w:val="28"/>
          <w:szCs w:val="28"/>
        </w:rPr>
        <w:t xml:space="preserve"> </w:t>
      </w:r>
    </w:p>
    <w:p w14:paraId="6C4A514C" w14:textId="77777777" w:rsidR="00B648C4" w:rsidRPr="00232DC2" w:rsidRDefault="00B648C4" w:rsidP="00B648C4">
      <w:pPr>
        <w:autoSpaceDE w:val="0"/>
        <w:autoSpaceDN w:val="0"/>
        <w:adjustRightInd w:val="0"/>
        <w:spacing w:after="0" w:line="240" w:lineRule="auto"/>
        <w:rPr>
          <w:rFonts w:cstheme="minorHAnsi"/>
          <w:color w:val="000000"/>
          <w:sz w:val="28"/>
          <w:szCs w:val="28"/>
        </w:rPr>
      </w:pPr>
    </w:p>
    <w:p w14:paraId="7A1DAFD7"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monitors progress against objectives, financial systems and procedures, budgetary control and carries out regular reviews of financial matters. The full Council meets on a</w:t>
      </w:r>
      <w:r w:rsidR="0015563B" w:rsidRPr="00232DC2">
        <w:rPr>
          <w:rFonts w:cstheme="minorHAnsi"/>
          <w:color w:val="000000"/>
          <w:sz w:val="28"/>
          <w:szCs w:val="28"/>
        </w:rPr>
        <w:t xml:space="preserve"> bi-</w:t>
      </w:r>
      <w:r w:rsidRPr="00232DC2">
        <w:rPr>
          <w:rFonts w:cstheme="minorHAnsi"/>
          <w:color w:val="000000"/>
          <w:sz w:val="28"/>
          <w:szCs w:val="28"/>
        </w:rPr>
        <w:t>monthly basis</w:t>
      </w:r>
      <w:r w:rsidR="0015563B" w:rsidRPr="00232DC2">
        <w:rPr>
          <w:rFonts w:cstheme="minorHAnsi"/>
          <w:color w:val="000000"/>
          <w:sz w:val="28"/>
          <w:szCs w:val="28"/>
        </w:rPr>
        <w:t xml:space="preserve"> on a Wednesday evening (a</w:t>
      </w:r>
      <w:r w:rsidR="00BB0179" w:rsidRPr="00232DC2">
        <w:rPr>
          <w:rFonts w:cstheme="minorHAnsi"/>
          <w:color w:val="000000"/>
          <w:sz w:val="28"/>
          <w:szCs w:val="28"/>
        </w:rPr>
        <w:t xml:space="preserve"> meeting will not be held unless agreed by full Council) </w:t>
      </w:r>
      <w:r w:rsidRPr="00232DC2">
        <w:rPr>
          <w:rFonts w:cstheme="minorHAnsi"/>
          <w:color w:val="000000"/>
          <w:sz w:val="28"/>
          <w:szCs w:val="28"/>
        </w:rPr>
        <w:t xml:space="preserve">and </w:t>
      </w:r>
      <w:r w:rsidR="00BB0179" w:rsidRPr="00232DC2">
        <w:rPr>
          <w:rFonts w:cstheme="minorHAnsi"/>
          <w:color w:val="000000"/>
          <w:sz w:val="28"/>
          <w:szCs w:val="28"/>
        </w:rPr>
        <w:t xml:space="preserve">it </w:t>
      </w:r>
      <w:r w:rsidRPr="00232DC2">
        <w:rPr>
          <w:rFonts w:cstheme="minorHAnsi"/>
          <w:color w:val="000000"/>
          <w:sz w:val="28"/>
          <w:szCs w:val="28"/>
        </w:rPr>
        <w:t xml:space="preserve">receives the Minutes of </w:t>
      </w:r>
      <w:r w:rsidR="00BB0179" w:rsidRPr="00232DC2">
        <w:rPr>
          <w:rFonts w:cstheme="minorHAnsi"/>
          <w:color w:val="000000"/>
          <w:sz w:val="28"/>
          <w:szCs w:val="28"/>
        </w:rPr>
        <w:t>the previous meeting(s)</w:t>
      </w:r>
      <w:r w:rsidRPr="00232DC2">
        <w:rPr>
          <w:rFonts w:cstheme="minorHAnsi"/>
          <w:color w:val="000000"/>
          <w:sz w:val="28"/>
          <w:szCs w:val="28"/>
        </w:rPr>
        <w:t xml:space="preserve">. The Council also monitors progress by receiving relevant reports from </w:t>
      </w:r>
      <w:r w:rsidR="00BB0179" w:rsidRPr="00232DC2">
        <w:rPr>
          <w:rFonts w:cstheme="minorHAnsi"/>
          <w:color w:val="000000"/>
          <w:sz w:val="28"/>
          <w:szCs w:val="28"/>
        </w:rPr>
        <w:t xml:space="preserve">County and District Councillors and from the Police. </w:t>
      </w:r>
    </w:p>
    <w:p w14:paraId="5FEFC636" w14:textId="77777777" w:rsidR="00BB0179"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lastRenderedPageBreak/>
        <w:t xml:space="preserve">No expenditure may be incurred </w:t>
      </w:r>
      <w:r w:rsidR="00BB0179" w:rsidRPr="00232DC2">
        <w:rPr>
          <w:rFonts w:cstheme="minorHAnsi"/>
          <w:color w:val="000000"/>
          <w:sz w:val="28"/>
          <w:szCs w:val="28"/>
        </w:rPr>
        <w:t>unless by way of authorised delegated authority of the Clerk or by agreement of full Council.</w:t>
      </w:r>
    </w:p>
    <w:p w14:paraId="0C93F03E" w14:textId="77777777" w:rsidR="00BB0179" w:rsidRPr="00232DC2" w:rsidRDefault="00BB0179"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V</w:t>
      </w:r>
      <w:r w:rsidR="00B648C4" w:rsidRPr="00232DC2">
        <w:rPr>
          <w:rFonts w:cstheme="minorHAnsi"/>
          <w:color w:val="000000"/>
          <w:sz w:val="28"/>
          <w:szCs w:val="28"/>
        </w:rPr>
        <w:t>irement</w:t>
      </w:r>
      <w:r w:rsidRPr="00232DC2">
        <w:rPr>
          <w:rFonts w:cstheme="minorHAnsi"/>
          <w:color w:val="000000"/>
          <w:sz w:val="28"/>
          <w:szCs w:val="28"/>
        </w:rPr>
        <w:t>, from budget line to budget line, can be approved by full Council if deemed necessary and appropriate.</w:t>
      </w:r>
    </w:p>
    <w:p w14:paraId="22744035"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carries out regular reviews of its internal controls, systems and procedures.</w:t>
      </w:r>
    </w:p>
    <w:p w14:paraId="60D0083E"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27D92E4F"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b) </w:t>
      </w:r>
      <w:r w:rsidRPr="00232DC2">
        <w:rPr>
          <w:rFonts w:cstheme="minorHAnsi"/>
          <w:b/>
          <w:bCs/>
          <w:color w:val="000000"/>
          <w:sz w:val="28"/>
          <w:szCs w:val="28"/>
        </w:rPr>
        <w:t>Clerk to the Council / Responsible Finance Officer</w:t>
      </w:r>
    </w:p>
    <w:p w14:paraId="51D242DF" w14:textId="2535502B" w:rsidR="00B648C4" w:rsidRPr="00232DC2" w:rsidRDefault="00232DC2" w:rsidP="00B648C4">
      <w:pPr>
        <w:autoSpaceDE w:val="0"/>
        <w:autoSpaceDN w:val="0"/>
        <w:adjustRightInd w:val="0"/>
        <w:spacing w:after="0" w:line="240" w:lineRule="auto"/>
        <w:rPr>
          <w:rFonts w:cstheme="minorHAnsi"/>
          <w:color w:val="000000"/>
          <w:sz w:val="28"/>
          <w:szCs w:val="28"/>
        </w:rPr>
      </w:pPr>
      <w:r>
        <w:rPr>
          <w:rFonts w:cstheme="minorHAnsi"/>
          <w:color w:val="000000"/>
          <w:sz w:val="28"/>
          <w:szCs w:val="28"/>
        </w:rPr>
        <w:t>A</w:t>
      </w:r>
      <w:r w:rsidR="00B648C4" w:rsidRPr="00232DC2">
        <w:rPr>
          <w:rFonts w:cstheme="minorHAnsi"/>
          <w:color w:val="000000"/>
          <w:sz w:val="28"/>
          <w:szCs w:val="28"/>
        </w:rPr>
        <w:t xml:space="preserve">pproval </w:t>
      </w:r>
      <w:r>
        <w:rPr>
          <w:rFonts w:cstheme="minorHAnsi"/>
          <w:color w:val="000000"/>
          <w:sz w:val="28"/>
          <w:szCs w:val="28"/>
        </w:rPr>
        <w:t>given at annual parish meeting dated 16 May 2018</w:t>
      </w:r>
      <w:r w:rsidR="00BB0179" w:rsidRPr="00232DC2">
        <w:rPr>
          <w:rFonts w:cstheme="minorHAnsi"/>
          <w:color w:val="000000"/>
          <w:sz w:val="28"/>
          <w:szCs w:val="28"/>
        </w:rPr>
        <w:t xml:space="preserve"> (Minute ref:</w:t>
      </w:r>
      <w:r w:rsidR="00CC3A68">
        <w:rPr>
          <w:rFonts w:cstheme="minorHAnsi"/>
          <w:color w:val="000000"/>
          <w:sz w:val="28"/>
          <w:szCs w:val="28"/>
        </w:rPr>
        <w:t xml:space="preserve"> </w:t>
      </w:r>
      <w:r w:rsidR="001E32D2">
        <w:rPr>
          <w:rFonts w:cstheme="minorHAnsi"/>
          <w:color w:val="000000"/>
          <w:sz w:val="28"/>
          <w:szCs w:val="28"/>
        </w:rPr>
        <w:t>Item 3)</w:t>
      </w:r>
      <w:r w:rsidR="00BB0179" w:rsidRPr="00232DC2">
        <w:rPr>
          <w:rFonts w:cstheme="minorHAnsi"/>
          <w:color w:val="000000"/>
          <w:sz w:val="28"/>
          <w:szCs w:val="28"/>
        </w:rPr>
        <w:t xml:space="preserve"> Date of commencement of Employment</w:t>
      </w:r>
      <w:r w:rsidR="0015563B" w:rsidRPr="00232DC2">
        <w:rPr>
          <w:rFonts w:cstheme="minorHAnsi"/>
          <w:color w:val="000000"/>
          <w:sz w:val="28"/>
          <w:szCs w:val="28"/>
        </w:rPr>
        <w:t xml:space="preserve"> 9 October 2017</w:t>
      </w:r>
      <w:r w:rsidR="00BB0179" w:rsidRPr="00232DC2">
        <w:rPr>
          <w:rFonts w:cstheme="minorHAnsi"/>
          <w:color w:val="000000"/>
          <w:sz w:val="28"/>
          <w:szCs w:val="28"/>
        </w:rPr>
        <w:t>.</w:t>
      </w:r>
    </w:p>
    <w:p w14:paraId="0A5C4B5E" w14:textId="77777777" w:rsidR="00B648C4" w:rsidRPr="00232DC2" w:rsidRDefault="00B648C4" w:rsidP="00B648C4">
      <w:pPr>
        <w:autoSpaceDE w:val="0"/>
        <w:autoSpaceDN w:val="0"/>
        <w:adjustRightInd w:val="0"/>
        <w:spacing w:after="0" w:line="240" w:lineRule="auto"/>
        <w:rPr>
          <w:rFonts w:cstheme="minorHAnsi"/>
          <w:color w:val="000000"/>
          <w:sz w:val="28"/>
          <w:szCs w:val="28"/>
        </w:rPr>
      </w:pPr>
    </w:p>
    <w:p w14:paraId="11C40D46"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has appointed a Clerk to the Council who acts as the Council’s advisor and</w:t>
      </w:r>
      <w:r w:rsidR="00BB0179" w:rsidRPr="00232DC2">
        <w:rPr>
          <w:rFonts w:cstheme="minorHAnsi"/>
          <w:color w:val="000000"/>
          <w:sz w:val="28"/>
          <w:szCs w:val="28"/>
        </w:rPr>
        <w:t xml:space="preserve"> </w:t>
      </w:r>
      <w:r w:rsidRPr="00232DC2">
        <w:rPr>
          <w:rFonts w:cstheme="minorHAnsi"/>
          <w:color w:val="000000"/>
          <w:sz w:val="28"/>
          <w:szCs w:val="28"/>
        </w:rPr>
        <w:t>administrator. The Clerk is the Council’s Responsible Financial Officer and is responsible for</w:t>
      </w:r>
      <w:r w:rsidR="00BB0179" w:rsidRPr="00232DC2">
        <w:rPr>
          <w:rFonts w:cstheme="minorHAnsi"/>
          <w:color w:val="000000"/>
          <w:sz w:val="28"/>
          <w:szCs w:val="28"/>
        </w:rPr>
        <w:t xml:space="preserve"> </w:t>
      </w:r>
      <w:r w:rsidRPr="00232DC2">
        <w:rPr>
          <w:rFonts w:cstheme="minorHAnsi"/>
          <w:color w:val="000000"/>
          <w:sz w:val="28"/>
          <w:szCs w:val="28"/>
        </w:rPr>
        <w:t>the management and administration of the Council’s finances. The Clerk is responsible for</w:t>
      </w:r>
      <w:r w:rsidR="00BB0179" w:rsidRPr="00232DC2">
        <w:rPr>
          <w:rFonts w:cstheme="minorHAnsi"/>
          <w:color w:val="000000"/>
          <w:sz w:val="28"/>
          <w:szCs w:val="28"/>
        </w:rPr>
        <w:t xml:space="preserve"> </w:t>
      </w:r>
      <w:r w:rsidRPr="00232DC2">
        <w:rPr>
          <w:rFonts w:cstheme="minorHAnsi"/>
          <w:color w:val="000000"/>
          <w:sz w:val="28"/>
          <w:szCs w:val="28"/>
        </w:rPr>
        <w:t>advising on the day to day compliance with laws and regulations that the Council is subject to</w:t>
      </w:r>
      <w:r w:rsidR="00BB0179" w:rsidRPr="00232DC2">
        <w:rPr>
          <w:rFonts w:cstheme="minorHAnsi"/>
          <w:color w:val="000000"/>
          <w:sz w:val="28"/>
          <w:szCs w:val="28"/>
        </w:rPr>
        <w:t xml:space="preserve"> </w:t>
      </w:r>
      <w:r w:rsidRPr="00232DC2">
        <w:rPr>
          <w:rFonts w:cstheme="minorHAnsi"/>
          <w:color w:val="000000"/>
          <w:sz w:val="28"/>
          <w:szCs w:val="28"/>
        </w:rPr>
        <w:t>and for managing risks. The Clerk also provides advice to help the Council ensure that its</w:t>
      </w:r>
      <w:r w:rsidR="00BB0179" w:rsidRPr="00232DC2">
        <w:rPr>
          <w:rFonts w:cstheme="minorHAnsi"/>
          <w:color w:val="000000"/>
          <w:sz w:val="28"/>
          <w:szCs w:val="28"/>
        </w:rPr>
        <w:t xml:space="preserve"> </w:t>
      </w:r>
      <w:r w:rsidRPr="00232DC2">
        <w:rPr>
          <w:rFonts w:cstheme="minorHAnsi"/>
          <w:color w:val="000000"/>
          <w:sz w:val="28"/>
          <w:szCs w:val="28"/>
        </w:rPr>
        <w:t>procedures, control systems and polices are adhered to.</w:t>
      </w:r>
    </w:p>
    <w:p w14:paraId="293DEBC8"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478B17B8"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c) </w:t>
      </w:r>
      <w:r w:rsidRPr="00232DC2">
        <w:rPr>
          <w:rFonts w:cstheme="minorHAnsi"/>
          <w:b/>
          <w:bCs/>
          <w:color w:val="000000"/>
          <w:sz w:val="28"/>
          <w:szCs w:val="28"/>
        </w:rPr>
        <w:t>Payments</w:t>
      </w:r>
    </w:p>
    <w:p w14:paraId="3E19D34C"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 xml:space="preserve">Authorisation: </w:t>
      </w:r>
      <w:r w:rsidRPr="00232DC2">
        <w:rPr>
          <w:rFonts w:cstheme="minorHAnsi"/>
          <w:color w:val="000000"/>
          <w:sz w:val="28"/>
          <w:szCs w:val="28"/>
        </w:rPr>
        <w:t xml:space="preserve">All expenditure must be authorised by the Council </w:t>
      </w:r>
      <w:r w:rsidR="00BB0179" w:rsidRPr="00232DC2">
        <w:rPr>
          <w:rFonts w:cstheme="minorHAnsi"/>
          <w:color w:val="000000"/>
          <w:sz w:val="28"/>
          <w:szCs w:val="28"/>
        </w:rPr>
        <w:t>(</w:t>
      </w:r>
      <w:r w:rsidRPr="00232DC2">
        <w:rPr>
          <w:rFonts w:cstheme="minorHAnsi"/>
          <w:color w:val="000000"/>
          <w:sz w:val="28"/>
          <w:szCs w:val="28"/>
        </w:rPr>
        <w:t>or by a Committee having</w:t>
      </w:r>
      <w:r w:rsidR="00BB0179" w:rsidRPr="00232DC2">
        <w:rPr>
          <w:rFonts w:cstheme="minorHAnsi"/>
          <w:color w:val="000000"/>
          <w:sz w:val="28"/>
          <w:szCs w:val="28"/>
        </w:rPr>
        <w:t xml:space="preserve"> </w:t>
      </w:r>
      <w:r w:rsidRPr="00232DC2">
        <w:rPr>
          <w:rFonts w:cstheme="minorHAnsi"/>
          <w:color w:val="000000"/>
          <w:sz w:val="28"/>
          <w:szCs w:val="28"/>
        </w:rPr>
        <w:t>delegated authority</w:t>
      </w:r>
      <w:r w:rsidR="00BB0179" w:rsidRPr="00232DC2">
        <w:rPr>
          <w:rFonts w:cstheme="minorHAnsi"/>
          <w:color w:val="000000"/>
          <w:sz w:val="28"/>
          <w:szCs w:val="28"/>
        </w:rPr>
        <w:t>)</w:t>
      </w:r>
      <w:r w:rsidRPr="00232DC2">
        <w:rPr>
          <w:rFonts w:cstheme="minorHAnsi"/>
          <w:color w:val="000000"/>
          <w:sz w:val="28"/>
          <w:szCs w:val="28"/>
        </w:rPr>
        <w:t xml:space="preserve">, or by the Clerk </w:t>
      </w:r>
      <w:r w:rsidR="00BB0179" w:rsidRPr="00232DC2">
        <w:rPr>
          <w:rFonts w:cstheme="minorHAnsi"/>
          <w:color w:val="000000"/>
          <w:sz w:val="28"/>
          <w:szCs w:val="28"/>
        </w:rPr>
        <w:t xml:space="preserve">by way of delegated authority. </w:t>
      </w:r>
    </w:p>
    <w:p w14:paraId="7FCBE232" w14:textId="48EA28C5"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Recording/reporting</w:t>
      </w:r>
      <w:r w:rsidRPr="00232DC2">
        <w:rPr>
          <w:rFonts w:cstheme="minorHAnsi"/>
          <w:color w:val="000000"/>
          <w:sz w:val="28"/>
          <w:szCs w:val="28"/>
        </w:rPr>
        <w:t>: All payments and receipts are entered into the Council’</w:t>
      </w:r>
      <w:r w:rsidR="00BB0179" w:rsidRPr="00232DC2">
        <w:rPr>
          <w:rFonts w:cstheme="minorHAnsi"/>
          <w:color w:val="000000"/>
          <w:sz w:val="28"/>
          <w:szCs w:val="28"/>
        </w:rPr>
        <w:t>s accounting system</w:t>
      </w:r>
      <w:r w:rsidRPr="00232DC2">
        <w:rPr>
          <w:rFonts w:cstheme="minorHAnsi"/>
          <w:color w:val="000000"/>
          <w:sz w:val="28"/>
          <w:szCs w:val="28"/>
        </w:rPr>
        <w:t xml:space="preserve">. All receipts and </w:t>
      </w:r>
      <w:r w:rsidR="001D16A4">
        <w:rPr>
          <w:rFonts w:cstheme="minorHAnsi"/>
          <w:color w:val="000000"/>
          <w:sz w:val="28"/>
          <w:szCs w:val="28"/>
        </w:rPr>
        <w:t xml:space="preserve">payments </w:t>
      </w:r>
      <w:r w:rsidRPr="00232DC2">
        <w:rPr>
          <w:rFonts w:cstheme="minorHAnsi"/>
          <w:color w:val="000000"/>
          <w:sz w:val="28"/>
          <w:szCs w:val="28"/>
        </w:rPr>
        <w:t>are reported to the Council. A copy of all</w:t>
      </w:r>
      <w:r w:rsidR="00BB0179" w:rsidRPr="00232DC2">
        <w:rPr>
          <w:rFonts w:cstheme="minorHAnsi"/>
          <w:color w:val="000000"/>
          <w:sz w:val="28"/>
          <w:szCs w:val="28"/>
        </w:rPr>
        <w:t xml:space="preserve"> </w:t>
      </w:r>
      <w:r w:rsidRPr="00232DC2">
        <w:rPr>
          <w:rFonts w:cstheme="minorHAnsi"/>
          <w:color w:val="000000"/>
          <w:sz w:val="28"/>
          <w:szCs w:val="28"/>
        </w:rPr>
        <w:t xml:space="preserve">payments is kept with the invoices on a month by month basis. The bank </w:t>
      </w:r>
      <w:r w:rsidR="001D16A4">
        <w:rPr>
          <w:rFonts w:cstheme="minorHAnsi"/>
          <w:color w:val="000000"/>
          <w:sz w:val="28"/>
          <w:szCs w:val="28"/>
        </w:rPr>
        <w:t xml:space="preserve">account </w:t>
      </w:r>
      <w:r w:rsidRPr="00232DC2">
        <w:rPr>
          <w:rFonts w:cstheme="minorHAnsi"/>
          <w:color w:val="000000"/>
          <w:sz w:val="28"/>
          <w:szCs w:val="28"/>
        </w:rPr>
        <w:t>is reconciled</w:t>
      </w:r>
      <w:r w:rsidR="00BB0179" w:rsidRPr="00232DC2">
        <w:rPr>
          <w:rFonts w:cstheme="minorHAnsi"/>
          <w:color w:val="000000"/>
          <w:sz w:val="28"/>
          <w:szCs w:val="28"/>
        </w:rPr>
        <w:t xml:space="preserve"> </w:t>
      </w:r>
      <w:r w:rsidRPr="00232DC2">
        <w:rPr>
          <w:rFonts w:cstheme="minorHAnsi"/>
          <w:color w:val="000000"/>
          <w:sz w:val="28"/>
          <w:szCs w:val="28"/>
        </w:rPr>
        <w:t>monthly.</w:t>
      </w:r>
    </w:p>
    <w:p w14:paraId="4BB1A554" w14:textId="55C54C1E"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Method</w:t>
      </w:r>
      <w:r w:rsidRPr="00232DC2">
        <w:rPr>
          <w:rFonts w:cstheme="minorHAnsi"/>
          <w:color w:val="000000"/>
          <w:sz w:val="28"/>
          <w:szCs w:val="28"/>
        </w:rPr>
        <w:t xml:space="preserve">: All payments are made </w:t>
      </w:r>
      <w:r w:rsidR="0015563B" w:rsidRPr="00232DC2">
        <w:rPr>
          <w:rFonts w:cstheme="minorHAnsi"/>
          <w:color w:val="000000"/>
          <w:sz w:val="28"/>
          <w:szCs w:val="28"/>
        </w:rPr>
        <w:t xml:space="preserve">either </w:t>
      </w:r>
      <w:r w:rsidRPr="00232DC2">
        <w:rPr>
          <w:rFonts w:cstheme="minorHAnsi"/>
          <w:color w:val="000000"/>
          <w:sz w:val="28"/>
          <w:szCs w:val="28"/>
        </w:rPr>
        <w:t>by cheque</w:t>
      </w:r>
      <w:r w:rsidR="0015563B" w:rsidRPr="00232DC2">
        <w:rPr>
          <w:rFonts w:cstheme="minorHAnsi"/>
          <w:color w:val="000000"/>
          <w:sz w:val="28"/>
          <w:szCs w:val="28"/>
        </w:rPr>
        <w:t xml:space="preserve"> or electronic</w:t>
      </w:r>
      <w:r w:rsidR="00232DC2">
        <w:rPr>
          <w:rFonts w:cstheme="minorHAnsi"/>
          <w:color w:val="000000"/>
          <w:sz w:val="28"/>
          <w:szCs w:val="28"/>
        </w:rPr>
        <w:t>ally.</w:t>
      </w:r>
      <w:r w:rsidRPr="00232DC2">
        <w:rPr>
          <w:rFonts w:cstheme="minorHAnsi"/>
          <w:color w:val="000000"/>
          <w:sz w:val="28"/>
          <w:szCs w:val="28"/>
        </w:rPr>
        <w:t xml:space="preserve"> The Council currently has Standing Orders </w:t>
      </w:r>
      <w:r w:rsidR="00BB0179" w:rsidRPr="00232DC2">
        <w:rPr>
          <w:rFonts w:cstheme="minorHAnsi"/>
          <w:color w:val="000000"/>
          <w:sz w:val="28"/>
          <w:szCs w:val="28"/>
        </w:rPr>
        <w:t xml:space="preserve">or Direct Debits </w:t>
      </w:r>
      <w:r w:rsidRPr="00232DC2">
        <w:rPr>
          <w:rFonts w:cstheme="minorHAnsi"/>
          <w:color w:val="000000"/>
          <w:sz w:val="28"/>
          <w:szCs w:val="28"/>
        </w:rPr>
        <w:t>set up on its accounts for regular payment. The signatories check each</w:t>
      </w:r>
      <w:r w:rsidR="00BB0179" w:rsidRPr="00232DC2">
        <w:rPr>
          <w:rFonts w:cstheme="minorHAnsi"/>
          <w:color w:val="000000"/>
          <w:sz w:val="28"/>
          <w:szCs w:val="28"/>
        </w:rPr>
        <w:t xml:space="preserve"> cheque </w:t>
      </w:r>
      <w:r w:rsidRPr="00232DC2">
        <w:rPr>
          <w:rFonts w:cstheme="minorHAnsi"/>
          <w:color w:val="000000"/>
          <w:sz w:val="28"/>
          <w:szCs w:val="28"/>
        </w:rPr>
        <w:t xml:space="preserve">for payment against the original relevant invoice, signing the </w:t>
      </w:r>
      <w:r w:rsidR="00BB0179" w:rsidRPr="00232DC2">
        <w:rPr>
          <w:rFonts w:cstheme="minorHAnsi"/>
          <w:color w:val="000000"/>
          <w:sz w:val="28"/>
          <w:szCs w:val="28"/>
        </w:rPr>
        <w:t xml:space="preserve">cheque and cheque book stub. </w:t>
      </w:r>
      <w:r w:rsidR="00232DC2">
        <w:rPr>
          <w:rFonts w:cstheme="minorHAnsi"/>
          <w:color w:val="000000"/>
          <w:sz w:val="28"/>
          <w:szCs w:val="28"/>
        </w:rPr>
        <w:t>Electronic payment printouts are counter signed by two councillors and are checked against the original relevant invoice</w:t>
      </w:r>
      <w:r w:rsidR="001D16A4">
        <w:rPr>
          <w:rFonts w:cstheme="minorHAnsi"/>
          <w:color w:val="000000"/>
          <w:sz w:val="28"/>
          <w:szCs w:val="28"/>
        </w:rPr>
        <w:t xml:space="preserve"> at the next council meeting.</w:t>
      </w:r>
    </w:p>
    <w:p w14:paraId="79206972"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 xml:space="preserve">Mandate: </w:t>
      </w:r>
      <w:r w:rsidRPr="00232DC2">
        <w:rPr>
          <w:rFonts w:cstheme="minorHAnsi"/>
          <w:color w:val="000000"/>
          <w:sz w:val="28"/>
          <w:szCs w:val="28"/>
        </w:rPr>
        <w:t>Two Members of the Council</w:t>
      </w:r>
      <w:r w:rsidR="00BB0179" w:rsidRPr="00232DC2">
        <w:rPr>
          <w:rFonts w:cstheme="minorHAnsi"/>
          <w:color w:val="000000"/>
          <w:sz w:val="28"/>
          <w:szCs w:val="28"/>
        </w:rPr>
        <w:t xml:space="preserve"> </w:t>
      </w:r>
      <w:r w:rsidR="008A56AE" w:rsidRPr="00232DC2">
        <w:rPr>
          <w:rFonts w:cstheme="minorHAnsi"/>
          <w:color w:val="000000"/>
          <w:sz w:val="28"/>
          <w:szCs w:val="28"/>
        </w:rPr>
        <w:t xml:space="preserve">with authorised authority </w:t>
      </w:r>
      <w:r w:rsidRPr="00232DC2">
        <w:rPr>
          <w:rFonts w:cstheme="minorHAnsi"/>
          <w:color w:val="000000"/>
          <w:sz w:val="28"/>
          <w:szCs w:val="28"/>
        </w:rPr>
        <w:t>must authorise every cheque or order for payment.</w:t>
      </w:r>
    </w:p>
    <w:p w14:paraId="6B7A23C3" w14:textId="15ED48C1"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Reconciliation:</w:t>
      </w:r>
      <w:r w:rsidR="00232DC2">
        <w:rPr>
          <w:rFonts w:cstheme="minorHAnsi"/>
          <w:b/>
          <w:bCs/>
          <w:color w:val="000000"/>
          <w:sz w:val="28"/>
          <w:szCs w:val="28"/>
        </w:rPr>
        <w:t xml:space="preserve"> T</w:t>
      </w:r>
      <w:r w:rsidRPr="00232DC2">
        <w:rPr>
          <w:rFonts w:cstheme="minorHAnsi"/>
          <w:color w:val="000000"/>
          <w:sz w:val="28"/>
          <w:szCs w:val="28"/>
        </w:rPr>
        <w:t>he Council checks the bank reconciliation against the Council</w:t>
      </w:r>
      <w:r w:rsidR="001D16A4">
        <w:rPr>
          <w:rFonts w:cstheme="minorHAnsi"/>
          <w:color w:val="000000"/>
          <w:sz w:val="28"/>
          <w:szCs w:val="28"/>
        </w:rPr>
        <w:t>’</w:t>
      </w:r>
      <w:r w:rsidRPr="00232DC2">
        <w:rPr>
          <w:rFonts w:cstheme="minorHAnsi"/>
          <w:color w:val="000000"/>
          <w:sz w:val="28"/>
          <w:szCs w:val="28"/>
        </w:rPr>
        <w:t>s bank</w:t>
      </w:r>
      <w:r w:rsidR="00BB0179" w:rsidRPr="00232DC2">
        <w:rPr>
          <w:rFonts w:cstheme="minorHAnsi"/>
          <w:color w:val="000000"/>
          <w:sz w:val="28"/>
          <w:szCs w:val="28"/>
        </w:rPr>
        <w:t xml:space="preserve"> </w:t>
      </w:r>
      <w:r w:rsidRPr="00232DC2">
        <w:rPr>
          <w:rFonts w:cstheme="minorHAnsi"/>
          <w:color w:val="000000"/>
          <w:sz w:val="28"/>
          <w:szCs w:val="28"/>
        </w:rPr>
        <w:t>account</w:t>
      </w:r>
      <w:r w:rsidR="00BB0179" w:rsidRPr="00232DC2">
        <w:rPr>
          <w:rFonts w:cstheme="minorHAnsi"/>
          <w:color w:val="000000"/>
          <w:sz w:val="28"/>
          <w:szCs w:val="28"/>
        </w:rPr>
        <w:t xml:space="preserve"> statements </w:t>
      </w:r>
      <w:r w:rsidR="00232DC2">
        <w:rPr>
          <w:rFonts w:cstheme="minorHAnsi"/>
          <w:color w:val="000000"/>
          <w:sz w:val="28"/>
          <w:szCs w:val="28"/>
        </w:rPr>
        <w:t>bi-monthly.</w:t>
      </w:r>
    </w:p>
    <w:p w14:paraId="47BAD8AA"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6616D017"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d) </w:t>
      </w:r>
      <w:r w:rsidRPr="00232DC2">
        <w:rPr>
          <w:rFonts w:cstheme="minorHAnsi"/>
          <w:b/>
          <w:bCs/>
          <w:color w:val="000000"/>
          <w:sz w:val="28"/>
          <w:szCs w:val="28"/>
        </w:rPr>
        <w:t>Contracts</w:t>
      </w:r>
    </w:p>
    <w:p w14:paraId="1439F67F"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Procedures as to contracts are laid down in the Councils Standing Orders and Financial</w:t>
      </w:r>
      <w:r w:rsidR="00BB0179" w:rsidRPr="00232DC2">
        <w:rPr>
          <w:rFonts w:cstheme="minorHAnsi"/>
          <w:color w:val="000000"/>
          <w:sz w:val="28"/>
          <w:szCs w:val="28"/>
        </w:rPr>
        <w:t xml:space="preserve"> </w:t>
      </w:r>
      <w:r w:rsidRPr="00232DC2">
        <w:rPr>
          <w:rFonts w:cstheme="minorHAnsi"/>
          <w:color w:val="000000"/>
          <w:sz w:val="28"/>
          <w:szCs w:val="28"/>
        </w:rPr>
        <w:t>Regulations. The Council oversees all contract procedures.</w:t>
      </w:r>
    </w:p>
    <w:p w14:paraId="0EB22E72"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64AC89C1"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e) </w:t>
      </w:r>
      <w:r w:rsidRPr="00232DC2">
        <w:rPr>
          <w:rFonts w:cstheme="minorHAnsi"/>
          <w:b/>
          <w:bCs/>
          <w:color w:val="000000"/>
          <w:sz w:val="28"/>
          <w:szCs w:val="28"/>
        </w:rPr>
        <w:t>Internal Audit</w:t>
      </w:r>
    </w:p>
    <w:p w14:paraId="4A2D8FBF" w14:textId="4B0CD2FA" w:rsidR="00B648C4"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 xml:space="preserve">The Council has appointed </w:t>
      </w:r>
      <w:r w:rsidR="0015563B" w:rsidRPr="00232DC2">
        <w:rPr>
          <w:rFonts w:cstheme="minorHAnsi"/>
          <w:color w:val="000000"/>
          <w:sz w:val="28"/>
          <w:szCs w:val="28"/>
        </w:rPr>
        <w:t>Alison Marshall</w:t>
      </w:r>
      <w:r w:rsidR="00BB0179" w:rsidRPr="00232DC2">
        <w:rPr>
          <w:rFonts w:cstheme="minorHAnsi"/>
          <w:color w:val="000000"/>
          <w:sz w:val="28"/>
          <w:szCs w:val="28"/>
        </w:rPr>
        <w:t xml:space="preserve"> a</w:t>
      </w:r>
      <w:r w:rsidRPr="00232DC2">
        <w:rPr>
          <w:rFonts w:cstheme="minorHAnsi"/>
          <w:color w:val="000000"/>
          <w:sz w:val="28"/>
          <w:szCs w:val="28"/>
        </w:rPr>
        <w:t xml:space="preserve">s its </w:t>
      </w:r>
      <w:r w:rsidR="00A410D4" w:rsidRPr="00232DC2">
        <w:rPr>
          <w:rFonts w:cstheme="minorHAnsi"/>
          <w:color w:val="000000"/>
          <w:sz w:val="28"/>
          <w:szCs w:val="28"/>
        </w:rPr>
        <w:t xml:space="preserve">independent </w:t>
      </w:r>
      <w:r w:rsidRPr="00232DC2">
        <w:rPr>
          <w:rFonts w:cstheme="minorHAnsi"/>
          <w:color w:val="000000"/>
          <w:sz w:val="28"/>
          <w:szCs w:val="28"/>
        </w:rPr>
        <w:t xml:space="preserve">Internal Auditor </w:t>
      </w:r>
      <w:r w:rsidR="00A410D4" w:rsidRPr="00232DC2">
        <w:rPr>
          <w:rFonts w:cstheme="minorHAnsi"/>
          <w:color w:val="000000"/>
          <w:sz w:val="28"/>
          <w:szCs w:val="28"/>
        </w:rPr>
        <w:t xml:space="preserve">until further notice </w:t>
      </w:r>
      <w:r w:rsidRPr="00232DC2">
        <w:rPr>
          <w:rFonts w:cstheme="minorHAnsi"/>
          <w:color w:val="000000"/>
          <w:sz w:val="28"/>
          <w:szCs w:val="28"/>
        </w:rPr>
        <w:t>who will report</w:t>
      </w:r>
      <w:r w:rsidR="00BB0179" w:rsidRPr="00232DC2">
        <w:rPr>
          <w:rFonts w:cstheme="minorHAnsi"/>
          <w:color w:val="000000"/>
          <w:sz w:val="28"/>
          <w:szCs w:val="28"/>
        </w:rPr>
        <w:t xml:space="preserve"> </w:t>
      </w:r>
      <w:r w:rsidRPr="00232DC2">
        <w:rPr>
          <w:rFonts w:cstheme="minorHAnsi"/>
          <w:color w:val="000000"/>
          <w:sz w:val="28"/>
          <w:szCs w:val="28"/>
        </w:rPr>
        <w:t>to the Council on the adequacy of its records, procedures, systems, internal controls and risk</w:t>
      </w:r>
      <w:r w:rsidR="00BB0179" w:rsidRPr="00232DC2">
        <w:rPr>
          <w:rFonts w:cstheme="minorHAnsi"/>
          <w:color w:val="000000"/>
          <w:sz w:val="28"/>
          <w:szCs w:val="28"/>
        </w:rPr>
        <w:t xml:space="preserve"> </w:t>
      </w:r>
      <w:r w:rsidRPr="00232DC2">
        <w:rPr>
          <w:rFonts w:cstheme="minorHAnsi"/>
          <w:color w:val="000000"/>
          <w:sz w:val="28"/>
          <w:szCs w:val="28"/>
        </w:rPr>
        <w:t>management</w:t>
      </w:r>
      <w:r w:rsidR="00BB0179" w:rsidRPr="00232DC2">
        <w:rPr>
          <w:rFonts w:cstheme="minorHAnsi"/>
          <w:color w:val="000000"/>
          <w:sz w:val="28"/>
          <w:szCs w:val="28"/>
        </w:rPr>
        <w:t xml:space="preserve">.  </w:t>
      </w:r>
      <w:r w:rsidRPr="00232DC2">
        <w:rPr>
          <w:rFonts w:cstheme="minorHAnsi"/>
          <w:color w:val="000000"/>
          <w:sz w:val="28"/>
          <w:szCs w:val="28"/>
        </w:rPr>
        <w:t>The effectiveness of the internal audit is reviewed annually.</w:t>
      </w:r>
    </w:p>
    <w:p w14:paraId="4606A9DF" w14:textId="08AF9CD1" w:rsidR="001D16A4" w:rsidRDefault="001D16A4" w:rsidP="00B648C4">
      <w:pPr>
        <w:autoSpaceDE w:val="0"/>
        <w:autoSpaceDN w:val="0"/>
        <w:adjustRightInd w:val="0"/>
        <w:spacing w:after="0" w:line="240" w:lineRule="auto"/>
        <w:rPr>
          <w:rFonts w:cstheme="minorHAnsi"/>
          <w:color w:val="000000"/>
          <w:sz w:val="28"/>
          <w:szCs w:val="28"/>
        </w:rPr>
      </w:pPr>
    </w:p>
    <w:p w14:paraId="541FB85E" w14:textId="77777777" w:rsidR="001D16A4" w:rsidRPr="00232DC2" w:rsidRDefault="001D16A4" w:rsidP="00B648C4">
      <w:pPr>
        <w:autoSpaceDE w:val="0"/>
        <w:autoSpaceDN w:val="0"/>
        <w:adjustRightInd w:val="0"/>
        <w:spacing w:after="0" w:line="240" w:lineRule="auto"/>
        <w:rPr>
          <w:rFonts w:cstheme="minorHAnsi"/>
          <w:color w:val="000000"/>
          <w:sz w:val="28"/>
          <w:szCs w:val="28"/>
        </w:rPr>
      </w:pPr>
    </w:p>
    <w:p w14:paraId="50F07C09"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34D34375"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f) </w:t>
      </w:r>
      <w:r w:rsidRPr="00232DC2">
        <w:rPr>
          <w:rFonts w:cstheme="minorHAnsi"/>
          <w:b/>
          <w:bCs/>
          <w:color w:val="000000"/>
          <w:sz w:val="28"/>
          <w:szCs w:val="28"/>
        </w:rPr>
        <w:t>External Audit</w:t>
      </w:r>
    </w:p>
    <w:p w14:paraId="27CF9F58" w14:textId="64080E34"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w:t>
      </w:r>
      <w:r w:rsidR="00A410D4" w:rsidRPr="00232DC2">
        <w:rPr>
          <w:rFonts w:cstheme="minorHAnsi"/>
          <w:color w:val="000000"/>
          <w:sz w:val="28"/>
          <w:szCs w:val="28"/>
        </w:rPr>
        <w:t xml:space="preserve"> has </w:t>
      </w:r>
      <w:r w:rsidR="0015563B" w:rsidRPr="00232DC2">
        <w:rPr>
          <w:rFonts w:cstheme="minorHAnsi"/>
          <w:color w:val="000000"/>
          <w:sz w:val="28"/>
          <w:szCs w:val="28"/>
        </w:rPr>
        <w:t xml:space="preserve">opted to exempt themselves by virtue of </w:t>
      </w:r>
      <w:r w:rsidR="001D16A4">
        <w:rPr>
          <w:rFonts w:cstheme="minorHAnsi"/>
          <w:color w:val="000000"/>
          <w:sz w:val="28"/>
          <w:szCs w:val="28"/>
        </w:rPr>
        <w:t xml:space="preserve">the fact </w:t>
      </w:r>
      <w:r w:rsidR="0015563B" w:rsidRPr="00232DC2">
        <w:rPr>
          <w:rFonts w:cstheme="minorHAnsi"/>
          <w:color w:val="000000"/>
          <w:sz w:val="28"/>
          <w:szCs w:val="28"/>
        </w:rPr>
        <w:t xml:space="preserve">that </w:t>
      </w:r>
      <w:r w:rsidR="001D16A4">
        <w:rPr>
          <w:rFonts w:cstheme="minorHAnsi"/>
          <w:color w:val="000000"/>
          <w:sz w:val="28"/>
          <w:szCs w:val="28"/>
        </w:rPr>
        <w:t xml:space="preserve">neither </w:t>
      </w:r>
      <w:r w:rsidR="0015563B" w:rsidRPr="00232DC2">
        <w:rPr>
          <w:rFonts w:cstheme="minorHAnsi"/>
          <w:color w:val="000000"/>
          <w:sz w:val="28"/>
          <w:szCs w:val="28"/>
        </w:rPr>
        <w:t xml:space="preserve">income or expenditure was </w:t>
      </w:r>
      <w:r w:rsidR="001D16A4">
        <w:rPr>
          <w:rFonts w:cstheme="minorHAnsi"/>
          <w:color w:val="000000"/>
          <w:sz w:val="28"/>
          <w:szCs w:val="28"/>
        </w:rPr>
        <w:t xml:space="preserve">more </w:t>
      </w:r>
      <w:r w:rsidR="0015563B" w:rsidRPr="00232DC2">
        <w:rPr>
          <w:rFonts w:cstheme="minorHAnsi"/>
          <w:color w:val="000000"/>
          <w:sz w:val="28"/>
          <w:szCs w:val="28"/>
        </w:rPr>
        <w:t xml:space="preserve">than £25,000. </w:t>
      </w:r>
      <w:r w:rsidR="00232DC2" w:rsidRPr="00232DC2">
        <w:rPr>
          <w:rFonts w:cstheme="minorHAnsi"/>
          <w:color w:val="000000"/>
          <w:sz w:val="28"/>
          <w:szCs w:val="28"/>
        </w:rPr>
        <w:t xml:space="preserve">The certificates have been signed and returned to the </w:t>
      </w:r>
      <w:r w:rsidR="00A410D4" w:rsidRPr="00232DC2">
        <w:rPr>
          <w:rFonts w:cstheme="minorHAnsi"/>
          <w:color w:val="000000"/>
          <w:sz w:val="28"/>
          <w:szCs w:val="28"/>
        </w:rPr>
        <w:t xml:space="preserve">appointed External Auditor </w:t>
      </w:r>
      <w:r w:rsidR="00232DC2" w:rsidRPr="00232DC2">
        <w:rPr>
          <w:rFonts w:cstheme="minorHAnsi"/>
          <w:color w:val="000000"/>
          <w:sz w:val="28"/>
          <w:szCs w:val="28"/>
        </w:rPr>
        <w:t>PKF Littlejohn</w:t>
      </w:r>
      <w:r w:rsidR="00A410D4" w:rsidRPr="00232DC2">
        <w:rPr>
          <w:rFonts w:cstheme="minorHAnsi"/>
          <w:color w:val="000000"/>
          <w:sz w:val="28"/>
          <w:szCs w:val="28"/>
        </w:rPr>
        <w:t xml:space="preserve"> until further notice</w:t>
      </w:r>
      <w:r w:rsidRPr="00232DC2">
        <w:rPr>
          <w:rFonts w:cstheme="minorHAnsi"/>
          <w:color w:val="000000"/>
          <w:sz w:val="28"/>
          <w:szCs w:val="28"/>
        </w:rPr>
        <w:t>. Following</w:t>
      </w:r>
      <w:r w:rsidR="00BB0179" w:rsidRPr="00232DC2">
        <w:rPr>
          <w:rFonts w:cstheme="minorHAnsi"/>
          <w:color w:val="000000"/>
          <w:sz w:val="28"/>
          <w:szCs w:val="28"/>
        </w:rPr>
        <w:t xml:space="preserve"> </w:t>
      </w:r>
      <w:r w:rsidRPr="00232DC2">
        <w:rPr>
          <w:rFonts w:cstheme="minorHAnsi"/>
          <w:color w:val="000000"/>
          <w:sz w:val="28"/>
          <w:szCs w:val="28"/>
        </w:rPr>
        <w:t>completion of the External Audit</w:t>
      </w:r>
      <w:r w:rsidR="001D16A4">
        <w:rPr>
          <w:rFonts w:cstheme="minorHAnsi"/>
          <w:color w:val="000000"/>
          <w:sz w:val="28"/>
          <w:szCs w:val="28"/>
        </w:rPr>
        <w:t>,</w:t>
      </w:r>
      <w:r w:rsidRPr="00232DC2">
        <w:rPr>
          <w:rFonts w:cstheme="minorHAnsi"/>
          <w:color w:val="000000"/>
          <w:sz w:val="28"/>
          <w:szCs w:val="28"/>
        </w:rPr>
        <w:t xml:space="preserve"> the annual Certificate of Audit is provided, which is </w:t>
      </w:r>
      <w:r w:rsidR="001D16A4">
        <w:rPr>
          <w:rFonts w:cstheme="minorHAnsi"/>
          <w:color w:val="000000"/>
          <w:sz w:val="28"/>
          <w:szCs w:val="28"/>
        </w:rPr>
        <w:t xml:space="preserve">then </w:t>
      </w:r>
      <w:r w:rsidRPr="00232DC2">
        <w:rPr>
          <w:rFonts w:cstheme="minorHAnsi"/>
          <w:color w:val="000000"/>
          <w:sz w:val="28"/>
          <w:szCs w:val="28"/>
        </w:rPr>
        <w:t>presented</w:t>
      </w:r>
      <w:r w:rsidR="00BB0179" w:rsidRPr="00232DC2">
        <w:rPr>
          <w:rFonts w:cstheme="minorHAnsi"/>
          <w:color w:val="000000"/>
          <w:sz w:val="28"/>
          <w:szCs w:val="28"/>
        </w:rPr>
        <w:t xml:space="preserve"> </w:t>
      </w:r>
      <w:r w:rsidRPr="00232DC2">
        <w:rPr>
          <w:rFonts w:cstheme="minorHAnsi"/>
          <w:color w:val="000000"/>
          <w:sz w:val="28"/>
          <w:szCs w:val="28"/>
        </w:rPr>
        <w:t>to the Council.</w:t>
      </w:r>
    </w:p>
    <w:p w14:paraId="6320C384"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7AF982E7"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4. REVIEW OF EFFECTIVENESS</w:t>
      </w:r>
    </w:p>
    <w:p w14:paraId="511FE3F5" w14:textId="77777777" w:rsidR="00B648C4" w:rsidRPr="00232DC2" w:rsidRDefault="00232DC2"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Ide</w:t>
      </w:r>
      <w:r w:rsidR="008A56AE" w:rsidRPr="00232DC2">
        <w:rPr>
          <w:rFonts w:cstheme="minorHAnsi"/>
          <w:color w:val="292526"/>
          <w:sz w:val="28"/>
          <w:szCs w:val="28"/>
        </w:rPr>
        <w:t xml:space="preserve"> </w:t>
      </w:r>
      <w:r w:rsidR="00B648C4" w:rsidRPr="00232DC2">
        <w:rPr>
          <w:rFonts w:cstheme="minorHAnsi"/>
          <w:color w:val="292526"/>
          <w:sz w:val="28"/>
          <w:szCs w:val="28"/>
        </w:rPr>
        <w:t>Parish Council has responsibility for conducting an annual review of the effectiveness of its</w:t>
      </w:r>
      <w:r w:rsidR="003B25CA" w:rsidRPr="00232DC2">
        <w:rPr>
          <w:rFonts w:cstheme="minorHAnsi"/>
          <w:color w:val="292526"/>
          <w:sz w:val="28"/>
          <w:szCs w:val="28"/>
        </w:rPr>
        <w:t xml:space="preserve"> </w:t>
      </w:r>
      <w:r w:rsidR="00B648C4" w:rsidRPr="00232DC2">
        <w:rPr>
          <w:rFonts w:cstheme="minorHAnsi"/>
          <w:color w:val="292526"/>
          <w:sz w:val="28"/>
          <w:szCs w:val="28"/>
        </w:rPr>
        <w:t>system of internal controls. The review of the effectiveness of the system of internal controls is</w:t>
      </w:r>
      <w:r w:rsidR="003B25CA" w:rsidRPr="00232DC2">
        <w:rPr>
          <w:rFonts w:cstheme="minorHAnsi"/>
          <w:color w:val="292526"/>
          <w:sz w:val="28"/>
          <w:szCs w:val="28"/>
        </w:rPr>
        <w:t xml:space="preserve"> </w:t>
      </w:r>
      <w:r w:rsidR="00B648C4" w:rsidRPr="00232DC2">
        <w:rPr>
          <w:rFonts w:cstheme="minorHAnsi"/>
          <w:color w:val="292526"/>
          <w:sz w:val="28"/>
          <w:szCs w:val="28"/>
        </w:rPr>
        <w:t>monitored and informed by:</w:t>
      </w:r>
    </w:p>
    <w:p w14:paraId="4F791A93"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Clerk to the Council/Responsible Financial Officer</w:t>
      </w:r>
    </w:p>
    <w:p w14:paraId="73FD5ACE"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work of Officers within the Council reporting to the Parish Clerk (the</w:t>
      </w:r>
      <w:r w:rsidR="003B25CA" w:rsidRPr="00232DC2">
        <w:rPr>
          <w:rFonts w:cstheme="minorHAnsi"/>
          <w:color w:val="292526"/>
          <w:sz w:val="28"/>
          <w:szCs w:val="28"/>
        </w:rPr>
        <w:t xml:space="preserve"> </w:t>
      </w:r>
      <w:r w:rsidRPr="00232DC2">
        <w:rPr>
          <w:rFonts w:cstheme="minorHAnsi"/>
          <w:color w:val="292526"/>
          <w:sz w:val="28"/>
          <w:szCs w:val="28"/>
        </w:rPr>
        <w:t>Responsible Finance Officer)</w:t>
      </w:r>
    </w:p>
    <w:p w14:paraId="59919622"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work of the Independent Internal Auditor</w:t>
      </w:r>
    </w:p>
    <w:p w14:paraId="41397596"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External Auditors through the Annual Return and their annual letter</w:t>
      </w:r>
    </w:p>
    <w:p w14:paraId="5460D029"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eastAsia="Wingdings-Regular" w:cstheme="minorHAnsi"/>
          <w:color w:val="292526"/>
          <w:sz w:val="28"/>
          <w:szCs w:val="28"/>
        </w:rPr>
        <w:t xml:space="preserve"> </w:t>
      </w:r>
      <w:r w:rsidRPr="00232DC2">
        <w:rPr>
          <w:rFonts w:cstheme="minorHAnsi"/>
          <w:color w:val="292526"/>
          <w:sz w:val="28"/>
          <w:szCs w:val="28"/>
        </w:rPr>
        <w:t>the number of significant issues that are raised during the year.</w:t>
      </w:r>
    </w:p>
    <w:p w14:paraId="211E987A" w14:textId="77777777" w:rsidR="003B25CA" w:rsidRPr="00232DC2" w:rsidRDefault="003B25CA" w:rsidP="00B648C4">
      <w:pPr>
        <w:autoSpaceDE w:val="0"/>
        <w:autoSpaceDN w:val="0"/>
        <w:adjustRightInd w:val="0"/>
        <w:spacing w:after="0" w:line="240" w:lineRule="auto"/>
        <w:rPr>
          <w:rFonts w:cstheme="minorHAnsi"/>
          <w:color w:val="292526"/>
          <w:sz w:val="28"/>
          <w:szCs w:val="28"/>
        </w:rPr>
      </w:pPr>
    </w:p>
    <w:p w14:paraId="2DCC4328"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p>
    <w:p w14:paraId="10393046" w14:textId="77777777" w:rsidR="001E4150" w:rsidRPr="00232DC2" w:rsidRDefault="003B25CA"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Date of approval of this Statement of Internal Control</w:t>
      </w:r>
      <w:r w:rsidR="001E4150" w:rsidRPr="00232DC2">
        <w:rPr>
          <w:rFonts w:cstheme="minorHAnsi"/>
          <w:color w:val="000000"/>
          <w:sz w:val="28"/>
          <w:szCs w:val="28"/>
        </w:rPr>
        <w:t xml:space="preserve">: </w:t>
      </w:r>
      <w:r w:rsidR="00A410D4" w:rsidRPr="00232DC2">
        <w:rPr>
          <w:rFonts w:cstheme="minorHAnsi"/>
          <w:color w:val="000000"/>
          <w:sz w:val="28"/>
          <w:szCs w:val="28"/>
        </w:rPr>
        <w:t xml:space="preserve"> </w:t>
      </w:r>
      <w:r w:rsidR="008A56AE" w:rsidRPr="00232DC2">
        <w:rPr>
          <w:rFonts w:cstheme="minorHAnsi"/>
          <w:color w:val="000000"/>
          <w:sz w:val="28"/>
          <w:szCs w:val="28"/>
        </w:rPr>
        <w:t>……………………</w:t>
      </w:r>
      <w:proofErr w:type="gramStart"/>
      <w:r w:rsidR="008A56AE" w:rsidRPr="00232DC2">
        <w:rPr>
          <w:rFonts w:cstheme="minorHAnsi"/>
          <w:color w:val="000000"/>
          <w:sz w:val="28"/>
          <w:szCs w:val="28"/>
        </w:rPr>
        <w:t>…..</w:t>
      </w:r>
      <w:proofErr w:type="gramEnd"/>
    </w:p>
    <w:p w14:paraId="7CFD9FA1"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28E1D827"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7B2E22F6"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34002C8E"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05BA20BA"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50862A94" w14:textId="77777777" w:rsidR="00B648C4" w:rsidRPr="00232DC2" w:rsidRDefault="001E4150"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Chairman ……………………………………………………</w:t>
      </w:r>
      <w:r w:rsidR="00B648C4" w:rsidRPr="00232DC2">
        <w:rPr>
          <w:rFonts w:cstheme="minorHAnsi"/>
          <w:color w:val="000000"/>
          <w:sz w:val="28"/>
          <w:szCs w:val="28"/>
        </w:rPr>
        <w:t xml:space="preserve"> </w:t>
      </w:r>
    </w:p>
    <w:p w14:paraId="461C53A5" w14:textId="77777777" w:rsidR="00493735" w:rsidRPr="00232DC2" w:rsidRDefault="00493735" w:rsidP="00B648C4">
      <w:pPr>
        <w:rPr>
          <w:rFonts w:cstheme="minorHAnsi"/>
          <w:sz w:val="28"/>
          <w:szCs w:val="28"/>
        </w:rPr>
      </w:pPr>
    </w:p>
    <w:p w14:paraId="47C1BFA7" w14:textId="77777777" w:rsidR="003B25CA" w:rsidRPr="00232DC2" w:rsidRDefault="003B25CA" w:rsidP="00B648C4">
      <w:pPr>
        <w:rPr>
          <w:rFonts w:cstheme="minorHAnsi"/>
          <w:sz w:val="28"/>
          <w:szCs w:val="28"/>
        </w:rPr>
      </w:pPr>
    </w:p>
    <w:p w14:paraId="6EE233EB" w14:textId="77777777" w:rsidR="003B25CA" w:rsidRDefault="003B25CA" w:rsidP="00B648C4"/>
    <w:sectPr w:rsidR="003B25CA" w:rsidSect="00B648C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A741" w14:textId="77777777" w:rsidR="00726113" w:rsidRDefault="00726113" w:rsidP="003B25CA">
      <w:pPr>
        <w:spacing w:after="0" w:line="240" w:lineRule="auto"/>
      </w:pPr>
      <w:r>
        <w:separator/>
      </w:r>
    </w:p>
  </w:endnote>
  <w:endnote w:type="continuationSeparator" w:id="0">
    <w:p w14:paraId="56D6D190" w14:textId="77777777" w:rsidR="00726113" w:rsidRDefault="00726113" w:rsidP="003B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726C" w14:textId="77777777" w:rsidR="003B25CA" w:rsidRDefault="003B25CA">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1FE1EA72" wp14:editId="38EBCE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AD18A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A56AE" w:rsidRPr="008A56AE">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E3EA" w14:textId="77777777" w:rsidR="00726113" w:rsidRDefault="00726113" w:rsidP="003B25CA">
      <w:pPr>
        <w:spacing w:after="0" w:line="240" w:lineRule="auto"/>
      </w:pPr>
      <w:r>
        <w:separator/>
      </w:r>
    </w:p>
  </w:footnote>
  <w:footnote w:type="continuationSeparator" w:id="0">
    <w:p w14:paraId="7F72840A" w14:textId="77777777" w:rsidR="00726113" w:rsidRDefault="00726113" w:rsidP="003B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C4"/>
    <w:rsid w:val="0015563B"/>
    <w:rsid w:val="001D16A4"/>
    <w:rsid w:val="001D4E42"/>
    <w:rsid w:val="001E32D2"/>
    <w:rsid w:val="001E4150"/>
    <w:rsid w:val="002035DC"/>
    <w:rsid w:val="00232DC2"/>
    <w:rsid w:val="00383E61"/>
    <w:rsid w:val="003B25CA"/>
    <w:rsid w:val="00406C60"/>
    <w:rsid w:val="00424FA0"/>
    <w:rsid w:val="00493735"/>
    <w:rsid w:val="00574E30"/>
    <w:rsid w:val="00601525"/>
    <w:rsid w:val="00726113"/>
    <w:rsid w:val="008A56AE"/>
    <w:rsid w:val="00A410D4"/>
    <w:rsid w:val="00A4329E"/>
    <w:rsid w:val="00B648C4"/>
    <w:rsid w:val="00B82213"/>
    <w:rsid w:val="00BB0179"/>
    <w:rsid w:val="00CC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B034"/>
  <w15:chartTrackingRefBased/>
  <w15:docId w15:val="{509D1B0B-CAE4-4D68-BC5F-AA66F91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CA"/>
  </w:style>
  <w:style w:type="paragraph" w:styleId="Footer">
    <w:name w:val="footer"/>
    <w:basedOn w:val="Normal"/>
    <w:link w:val="FooterChar"/>
    <w:uiPriority w:val="99"/>
    <w:unhideWhenUsed/>
    <w:rsid w:val="003B2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CA"/>
  </w:style>
  <w:style w:type="paragraph" w:styleId="BalloonText">
    <w:name w:val="Balloon Text"/>
    <w:basedOn w:val="Normal"/>
    <w:link w:val="BalloonTextChar"/>
    <w:uiPriority w:val="99"/>
    <w:semiHidden/>
    <w:unhideWhenUsed/>
    <w:rsid w:val="003B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Rose Saunders</cp:lastModifiedBy>
  <cp:revision>7</cp:revision>
  <cp:lastPrinted>2017-02-19T14:36:00Z</cp:lastPrinted>
  <dcterms:created xsi:type="dcterms:W3CDTF">2018-06-10T12:46:00Z</dcterms:created>
  <dcterms:modified xsi:type="dcterms:W3CDTF">2018-07-13T17:13:00Z</dcterms:modified>
</cp:coreProperties>
</file>