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D99D" w14:textId="613D7B97" w:rsidR="0049188F" w:rsidRPr="00CB6181" w:rsidRDefault="0049188F" w:rsidP="0049188F">
      <w:pPr>
        <w:jc w:val="center"/>
        <w:rPr>
          <w:rFonts w:cstheme="minorHAnsi"/>
          <w:b/>
          <w:bCs/>
          <w:u w:val="single"/>
        </w:rPr>
      </w:pPr>
      <w:r w:rsidRPr="00CB6181">
        <w:rPr>
          <w:rFonts w:cstheme="minorHAnsi"/>
          <w:b/>
          <w:bCs/>
          <w:u w:val="single"/>
        </w:rPr>
        <w:t xml:space="preserve">DRAFT MINUTES OF A MEETING OF IDE PARISH COUNCIL PLANNING COMMITTEE HELD ON </w:t>
      </w:r>
      <w:r w:rsidR="00F60C48">
        <w:rPr>
          <w:rFonts w:cstheme="minorHAnsi"/>
          <w:b/>
          <w:bCs/>
          <w:u w:val="single"/>
        </w:rPr>
        <w:t>16 JULY</w:t>
      </w:r>
      <w:r w:rsidRPr="00CB6181">
        <w:rPr>
          <w:rFonts w:cstheme="minorHAnsi"/>
          <w:b/>
          <w:bCs/>
          <w:u w:val="single"/>
        </w:rPr>
        <w:t xml:space="preserve"> 2019</w:t>
      </w:r>
    </w:p>
    <w:p w14:paraId="39CE1967" w14:textId="3FAEEC41" w:rsidR="0049188F" w:rsidRPr="00522CF2" w:rsidRDefault="0049188F" w:rsidP="0049188F">
      <w:pPr>
        <w:rPr>
          <w:rFonts w:cstheme="minorHAnsi"/>
          <w:bCs/>
        </w:rPr>
      </w:pPr>
      <w:r w:rsidRPr="00522CF2">
        <w:rPr>
          <w:rFonts w:cstheme="minorHAnsi"/>
          <w:b/>
          <w:bCs/>
        </w:rPr>
        <w:t xml:space="preserve">Attended by: </w:t>
      </w:r>
      <w:r w:rsidRPr="00522CF2">
        <w:rPr>
          <w:rFonts w:cstheme="minorHAnsi"/>
          <w:bCs/>
        </w:rPr>
        <w:t xml:space="preserve">Councillors Pete Bishop, chairman, </w:t>
      </w:r>
      <w:r w:rsidR="00F60C48">
        <w:rPr>
          <w:rFonts w:cstheme="minorHAnsi"/>
          <w:bCs/>
        </w:rPr>
        <w:t xml:space="preserve">Nick Bradley, </w:t>
      </w:r>
      <w:r w:rsidR="00066BFC">
        <w:rPr>
          <w:rFonts w:cstheme="minorHAnsi"/>
          <w:bCs/>
        </w:rPr>
        <w:t>Rachel Herbert,</w:t>
      </w:r>
      <w:r w:rsidR="00F60C48">
        <w:rPr>
          <w:rFonts w:cstheme="minorHAnsi"/>
          <w:bCs/>
        </w:rPr>
        <w:t xml:space="preserve"> Jessica Paine </w:t>
      </w:r>
    </w:p>
    <w:p w14:paraId="32B15531" w14:textId="77777777" w:rsidR="0049188F" w:rsidRPr="00522CF2" w:rsidRDefault="0049188F" w:rsidP="0049188F">
      <w:pPr>
        <w:rPr>
          <w:rFonts w:cstheme="minorHAnsi"/>
          <w:bCs/>
        </w:rPr>
      </w:pPr>
      <w:r w:rsidRPr="00522CF2">
        <w:rPr>
          <w:rFonts w:cstheme="minorHAnsi"/>
          <w:b/>
          <w:bCs/>
        </w:rPr>
        <w:t xml:space="preserve">In Attendance: </w:t>
      </w:r>
      <w:r w:rsidRPr="00522CF2">
        <w:rPr>
          <w:rFonts w:cstheme="minorHAnsi"/>
          <w:bCs/>
        </w:rPr>
        <w:t xml:space="preserve">Mel Liversage, Clerk </w:t>
      </w:r>
    </w:p>
    <w:p w14:paraId="581E0B4C" w14:textId="77777777" w:rsidR="0049188F" w:rsidRPr="00522CF2" w:rsidRDefault="0049188F" w:rsidP="0049188F">
      <w:pPr>
        <w:rPr>
          <w:rFonts w:cstheme="minorHAnsi"/>
          <w:bCs/>
        </w:rPr>
      </w:pPr>
      <w:r w:rsidRPr="00522CF2">
        <w:rPr>
          <w:rFonts w:cstheme="minorHAnsi"/>
          <w:b/>
          <w:bCs/>
        </w:rPr>
        <w:t xml:space="preserve">Declaration of recording: </w:t>
      </w:r>
      <w:r w:rsidRPr="00522CF2">
        <w:rPr>
          <w:rFonts w:cstheme="minorHAnsi"/>
          <w:bCs/>
        </w:rPr>
        <w:t>No recording undertaken</w:t>
      </w:r>
    </w:p>
    <w:p w14:paraId="13A43BED" w14:textId="09F4F8D9" w:rsidR="0049188F" w:rsidRPr="00522CF2" w:rsidRDefault="0049188F" w:rsidP="0049188F">
      <w:pPr>
        <w:rPr>
          <w:rFonts w:cstheme="minorHAnsi"/>
          <w:bCs/>
        </w:rPr>
      </w:pPr>
      <w:r w:rsidRPr="00522CF2">
        <w:rPr>
          <w:rFonts w:cstheme="minorHAnsi"/>
          <w:b/>
          <w:bCs/>
        </w:rPr>
        <w:t>Public Participation</w:t>
      </w:r>
      <w:r w:rsidR="00492614" w:rsidRPr="00522CF2">
        <w:rPr>
          <w:rFonts w:cstheme="minorHAnsi"/>
          <w:b/>
          <w:bCs/>
        </w:rPr>
        <w:t xml:space="preserve"> </w:t>
      </w:r>
      <w:r w:rsidR="00F60C48">
        <w:rPr>
          <w:rFonts w:cstheme="minorHAnsi"/>
          <w:b/>
          <w:bCs/>
        </w:rPr>
        <w:t>–</w:t>
      </w:r>
      <w:r w:rsidR="00E9028D" w:rsidRPr="00522CF2">
        <w:rPr>
          <w:rFonts w:cstheme="minorHAnsi"/>
          <w:b/>
          <w:bCs/>
        </w:rPr>
        <w:t xml:space="preserve"> </w:t>
      </w:r>
      <w:r w:rsidR="00F60C48" w:rsidRPr="00F60C48">
        <w:rPr>
          <w:rFonts w:cstheme="minorHAnsi"/>
        </w:rPr>
        <w:t>One member of the public</w:t>
      </w:r>
    </w:p>
    <w:p w14:paraId="1E9BBA5B" w14:textId="1A352DE1" w:rsidR="0049188F" w:rsidRPr="00522CF2" w:rsidRDefault="0049188F" w:rsidP="0049188F">
      <w:pPr>
        <w:rPr>
          <w:rFonts w:cstheme="minorHAnsi"/>
          <w:b/>
          <w:bCs/>
        </w:rPr>
      </w:pPr>
      <w:r w:rsidRPr="00522CF2">
        <w:rPr>
          <w:rFonts w:cstheme="minorHAnsi"/>
          <w:bCs/>
        </w:rPr>
        <w:t>The meeting commenced at 7.0</w:t>
      </w:r>
      <w:r w:rsidR="00066BFC">
        <w:rPr>
          <w:rFonts w:cstheme="minorHAnsi"/>
          <w:bCs/>
        </w:rPr>
        <w:t>0</w:t>
      </w:r>
      <w:r w:rsidRPr="00522CF2">
        <w:rPr>
          <w:rFonts w:cstheme="minorHAnsi"/>
          <w:bCs/>
        </w:rPr>
        <w:t>pm</w:t>
      </w:r>
      <w:r w:rsidRPr="00522CF2">
        <w:rPr>
          <w:rFonts w:cstheme="minorHAnsi"/>
          <w:b/>
          <w:bCs/>
        </w:rPr>
        <w:t xml:space="preserve">                                                   </w:t>
      </w:r>
    </w:p>
    <w:p w14:paraId="5138DFAB" w14:textId="7DBB297C" w:rsidR="00FB3DB3" w:rsidRPr="00522CF2" w:rsidRDefault="00FB3DB3" w:rsidP="00FB3DB3">
      <w:pPr>
        <w:rPr>
          <w:rFonts w:cstheme="minorHAnsi"/>
        </w:rPr>
      </w:pPr>
      <w:r w:rsidRPr="00522CF2">
        <w:rPr>
          <w:rFonts w:cstheme="minorHAnsi"/>
          <w:b/>
        </w:rPr>
        <w:t>1</w:t>
      </w:r>
      <w:r w:rsidR="00304127" w:rsidRPr="00522CF2">
        <w:rPr>
          <w:rFonts w:cstheme="minorHAnsi"/>
          <w:b/>
        </w:rPr>
        <w:t>.</w:t>
      </w:r>
      <w:r w:rsidRPr="00522CF2">
        <w:rPr>
          <w:rFonts w:cstheme="minorHAnsi"/>
          <w:b/>
        </w:rPr>
        <w:t xml:space="preserve"> Apologies</w:t>
      </w:r>
      <w:r w:rsidR="00304127" w:rsidRPr="00522CF2">
        <w:rPr>
          <w:rFonts w:cstheme="minorHAnsi"/>
        </w:rPr>
        <w:t>:</w:t>
      </w:r>
      <w:r w:rsidR="0049188F" w:rsidRPr="00522CF2">
        <w:rPr>
          <w:rFonts w:cstheme="minorHAnsi"/>
        </w:rPr>
        <w:t xml:space="preserve"> None</w:t>
      </w:r>
    </w:p>
    <w:p w14:paraId="3BFBF6F4" w14:textId="2D587B5F" w:rsidR="004078B4" w:rsidRPr="00522CF2" w:rsidRDefault="00FB3DB3" w:rsidP="00FB3DB3">
      <w:pPr>
        <w:rPr>
          <w:rFonts w:cstheme="minorHAnsi"/>
        </w:rPr>
      </w:pPr>
      <w:r w:rsidRPr="00522CF2">
        <w:rPr>
          <w:rFonts w:cstheme="minorHAnsi"/>
          <w:b/>
        </w:rPr>
        <w:t>2</w:t>
      </w:r>
      <w:r w:rsidR="00304127" w:rsidRPr="00522CF2">
        <w:rPr>
          <w:rFonts w:cstheme="minorHAnsi"/>
          <w:b/>
        </w:rPr>
        <w:t>.</w:t>
      </w:r>
      <w:r w:rsidR="004078B4" w:rsidRPr="00522CF2">
        <w:rPr>
          <w:rFonts w:cstheme="minorHAnsi"/>
          <w:b/>
        </w:rPr>
        <w:t xml:space="preserve"> Declarations of interest</w:t>
      </w:r>
      <w:r w:rsidR="00304127" w:rsidRPr="00522CF2">
        <w:rPr>
          <w:rFonts w:cstheme="minorHAnsi"/>
          <w:b/>
        </w:rPr>
        <w:t>:</w:t>
      </w:r>
      <w:r w:rsidR="0049188F" w:rsidRPr="00522CF2">
        <w:rPr>
          <w:rFonts w:cstheme="minorHAnsi"/>
          <w:b/>
        </w:rPr>
        <w:t xml:space="preserve"> </w:t>
      </w:r>
      <w:r w:rsidR="00F60C48">
        <w:rPr>
          <w:rFonts w:cstheme="minorHAnsi"/>
        </w:rPr>
        <w:t xml:space="preserve">Councillor Herbert declared an interest in new application </w:t>
      </w:r>
      <w:r w:rsidR="00F60C48" w:rsidRPr="00F60C48">
        <w:rPr>
          <w:rFonts w:cstheme="minorHAnsi"/>
          <w:b/>
          <w:bCs/>
        </w:rPr>
        <w:t>19/01269/FUL</w:t>
      </w:r>
    </w:p>
    <w:p w14:paraId="25D12FB4" w14:textId="5750094A" w:rsidR="00823F93" w:rsidRDefault="004078B4" w:rsidP="00FB3DB3">
      <w:pPr>
        <w:rPr>
          <w:rFonts w:cstheme="minorHAnsi"/>
        </w:rPr>
      </w:pPr>
      <w:r w:rsidRPr="00522CF2">
        <w:rPr>
          <w:rFonts w:cstheme="minorHAnsi"/>
          <w:b/>
        </w:rPr>
        <w:t>3</w:t>
      </w:r>
      <w:r w:rsidR="00304127" w:rsidRPr="00522CF2">
        <w:rPr>
          <w:rFonts w:cstheme="minorHAnsi"/>
          <w:b/>
        </w:rPr>
        <w:t>.</w:t>
      </w:r>
      <w:r w:rsidR="00FB3DB3" w:rsidRPr="00522CF2">
        <w:rPr>
          <w:rFonts w:cstheme="minorHAnsi"/>
          <w:b/>
        </w:rPr>
        <w:t xml:space="preserve"> </w:t>
      </w:r>
      <w:r w:rsidR="00823F93" w:rsidRPr="00522CF2">
        <w:rPr>
          <w:rFonts w:cstheme="minorHAnsi"/>
          <w:b/>
        </w:rPr>
        <w:t>M</w:t>
      </w:r>
      <w:r w:rsidR="00C74E1A" w:rsidRPr="00522CF2">
        <w:rPr>
          <w:rFonts w:cstheme="minorHAnsi"/>
          <w:b/>
        </w:rPr>
        <w:t xml:space="preserve">inutes of previous meeting: </w:t>
      </w:r>
      <w:r w:rsidR="00AC4A9D" w:rsidRPr="00522CF2">
        <w:rPr>
          <w:rFonts w:cstheme="minorHAnsi"/>
        </w:rPr>
        <w:t>T</w:t>
      </w:r>
      <w:r w:rsidR="0049188F" w:rsidRPr="00522CF2">
        <w:rPr>
          <w:rFonts w:cstheme="minorHAnsi"/>
        </w:rPr>
        <w:t xml:space="preserve">he </w:t>
      </w:r>
      <w:r w:rsidR="00AC4A9D" w:rsidRPr="00522CF2">
        <w:rPr>
          <w:rFonts w:cstheme="minorHAnsi"/>
        </w:rPr>
        <w:t xml:space="preserve">minutes of </w:t>
      </w:r>
      <w:r w:rsidR="00066BFC">
        <w:rPr>
          <w:rFonts w:cstheme="minorHAnsi"/>
        </w:rPr>
        <w:t>2</w:t>
      </w:r>
      <w:r w:rsidR="00F60C48">
        <w:rPr>
          <w:rFonts w:cstheme="minorHAnsi"/>
        </w:rPr>
        <w:t xml:space="preserve">1 June </w:t>
      </w:r>
      <w:r w:rsidR="00D56062" w:rsidRPr="00522CF2">
        <w:rPr>
          <w:rFonts w:cstheme="minorHAnsi"/>
        </w:rPr>
        <w:t>2019</w:t>
      </w:r>
      <w:r w:rsidR="0049188F" w:rsidRPr="00522CF2">
        <w:rPr>
          <w:rFonts w:cstheme="minorHAnsi"/>
        </w:rPr>
        <w:t xml:space="preserve"> signed and approved</w:t>
      </w:r>
    </w:p>
    <w:p w14:paraId="6944D405" w14:textId="39EF1EB1" w:rsidR="00F60C48" w:rsidRDefault="00F60C48" w:rsidP="00A30EFD">
      <w:pPr>
        <w:rPr>
          <w:rFonts w:cstheme="minorHAnsi"/>
          <w:b/>
          <w:u w:val="single"/>
        </w:rPr>
      </w:pPr>
      <w:r>
        <w:rPr>
          <w:rFonts w:cstheme="minorHAnsi"/>
          <w:b/>
        </w:rPr>
        <w:t>4</w:t>
      </w:r>
      <w:r w:rsidR="00304127" w:rsidRPr="00522CF2">
        <w:rPr>
          <w:rFonts w:cstheme="minorHAnsi"/>
          <w:b/>
        </w:rPr>
        <w:t>.</w:t>
      </w:r>
      <w:r w:rsidR="0023605B" w:rsidRPr="00522CF2">
        <w:rPr>
          <w:rFonts w:cstheme="minorHAnsi"/>
          <w:b/>
        </w:rPr>
        <w:t xml:space="preserve"> </w:t>
      </w:r>
      <w:r w:rsidR="00CE2A3F">
        <w:rPr>
          <w:rFonts w:cstheme="minorHAnsi"/>
          <w:b/>
        </w:rPr>
        <w:t xml:space="preserve">PLANNING </w:t>
      </w:r>
      <w:r w:rsidR="00A30EFD">
        <w:rPr>
          <w:rFonts w:cstheme="minorHAnsi"/>
          <w:b/>
        </w:rPr>
        <w:t xml:space="preserve">- </w:t>
      </w:r>
      <w:r w:rsidR="00492614" w:rsidRPr="00CE2A3F">
        <w:rPr>
          <w:rFonts w:cstheme="minorHAnsi"/>
          <w:b/>
          <w:u w:val="single"/>
        </w:rPr>
        <w:t>NEW APPLICATION</w:t>
      </w:r>
      <w:r w:rsidR="00CE2A3F" w:rsidRPr="00CE2A3F">
        <w:rPr>
          <w:rFonts w:cstheme="minorHAnsi"/>
          <w:b/>
          <w:u w:val="single"/>
        </w:rPr>
        <w:t>S</w:t>
      </w:r>
      <w:r w:rsidR="00492614" w:rsidRPr="00CE2A3F">
        <w:rPr>
          <w:rFonts w:cstheme="minorHAnsi"/>
          <w:b/>
          <w:u w:val="single"/>
        </w:rPr>
        <w:t>:</w:t>
      </w:r>
    </w:p>
    <w:p w14:paraId="594C9794" w14:textId="77777777" w:rsidR="00C818FB" w:rsidRDefault="00C818FB" w:rsidP="00C818FB">
      <w:pPr>
        <w:ind w:left="1060" w:firstLine="10"/>
        <w:rPr>
          <w:rFonts w:ascii="Calibri" w:hAnsi="Calibri" w:cs="Calibri"/>
          <w:b/>
          <w:u w:val="single"/>
        </w:rPr>
      </w:pPr>
      <w:r>
        <w:rPr>
          <w:rFonts w:cstheme="minorHAnsi"/>
          <w:b/>
        </w:rPr>
        <w:t xml:space="preserve">4.1 </w:t>
      </w:r>
      <w:r w:rsidR="00F60C48" w:rsidRPr="00F60C48">
        <w:rPr>
          <w:rFonts w:cstheme="minorHAnsi"/>
          <w:b/>
        </w:rPr>
        <w:t>Councillor Herbert left the room for the discussion of this item</w:t>
      </w:r>
      <w:r w:rsidR="00312340">
        <w:rPr>
          <w:rFonts w:cstheme="minorHAnsi"/>
          <w:b/>
        </w:rPr>
        <w:t xml:space="preserve"> at 7.01 pm</w:t>
      </w:r>
      <w:r>
        <w:rPr>
          <w:rFonts w:cstheme="minorHAnsi"/>
          <w:b/>
        </w:rPr>
        <w:t xml:space="preserve"> </w:t>
      </w:r>
      <w:r w:rsidR="00F60C48" w:rsidRPr="001B69A6">
        <w:rPr>
          <w:rFonts w:ascii="Calibri" w:hAnsi="Calibri" w:cs="Calibri"/>
          <w:b/>
          <w:u w:val="single"/>
        </w:rPr>
        <w:t xml:space="preserve"> </w:t>
      </w:r>
    </w:p>
    <w:p w14:paraId="4B83F192" w14:textId="0A3CCB36" w:rsidR="00F60C48" w:rsidRPr="00A30EFD" w:rsidRDefault="00F60C48" w:rsidP="00C818FB">
      <w:pPr>
        <w:ind w:left="1060" w:firstLine="10"/>
        <w:rPr>
          <w:rFonts w:ascii="Calibri" w:hAnsi="Calibri" w:cs="Calibri"/>
          <w:bCs/>
          <w:color w:val="4472C4" w:themeColor="accent5"/>
        </w:rPr>
      </w:pPr>
      <w:r w:rsidRPr="00B67379">
        <w:rPr>
          <w:rFonts w:ascii="Calibri" w:hAnsi="Calibri" w:cs="Calibri"/>
          <w:b/>
        </w:rPr>
        <w:t>9/01269/FUL</w:t>
      </w:r>
      <w:r>
        <w:rPr>
          <w:rFonts w:ascii="Calibri" w:hAnsi="Calibri" w:cs="Calibri"/>
          <w:b/>
        </w:rPr>
        <w:t xml:space="preserve"> 17 The Hams, Ide </w:t>
      </w:r>
      <w:r w:rsidRPr="00B67379">
        <w:rPr>
          <w:rFonts w:ascii="Calibri" w:hAnsi="Calibri" w:cs="Calibri"/>
          <w:bCs/>
        </w:rPr>
        <w:t>Single storey rear extension with rear terrace including demolition of existing conservatory</w:t>
      </w:r>
      <w:r>
        <w:rPr>
          <w:rFonts w:ascii="Calibri" w:hAnsi="Calibri" w:cs="Calibri"/>
          <w:bCs/>
        </w:rPr>
        <w:t xml:space="preserve">. </w:t>
      </w:r>
      <w:r w:rsidRPr="00A30EFD">
        <w:rPr>
          <w:rFonts w:ascii="Calibri" w:hAnsi="Calibri" w:cs="Calibri"/>
          <w:bCs/>
          <w:color w:val="4472C4" w:themeColor="accent5"/>
        </w:rPr>
        <w:t>This was unanimously supported by the committee.</w:t>
      </w:r>
    </w:p>
    <w:p w14:paraId="750734BE" w14:textId="5EF34024" w:rsidR="00F60C48" w:rsidRPr="00312340" w:rsidRDefault="00F60C48" w:rsidP="00F60C48">
      <w:pPr>
        <w:ind w:left="1060" w:firstLine="10"/>
        <w:rPr>
          <w:rFonts w:ascii="Calibri" w:hAnsi="Calibri" w:cs="Calibri"/>
          <w:b/>
        </w:rPr>
      </w:pPr>
      <w:r w:rsidRPr="00312340">
        <w:rPr>
          <w:rFonts w:ascii="Calibri" w:hAnsi="Calibri" w:cs="Calibri"/>
          <w:b/>
        </w:rPr>
        <w:t>Councillor Bradley left the meeting at 7.10pm</w:t>
      </w:r>
    </w:p>
    <w:p w14:paraId="42B9A8F7" w14:textId="3A46AE07" w:rsidR="00F60C48" w:rsidRPr="007D2177" w:rsidRDefault="00F60C48" w:rsidP="00F60C48">
      <w:pPr>
        <w:ind w:left="1060" w:firstLine="10"/>
        <w:rPr>
          <w:rFonts w:ascii="Calibri" w:hAnsi="Calibri" w:cs="Calibri"/>
          <w:bCs/>
        </w:rPr>
      </w:pPr>
      <w:r w:rsidRPr="00B67379">
        <w:rPr>
          <w:rFonts w:ascii="Calibri" w:hAnsi="Calibri" w:cs="Calibri"/>
          <w:b/>
        </w:rPr>
        <w:t xml:space="preserve">19/01287/FUL </w:t>
      </w:r>
      <w:r>
        <w:rPr>
          <w:rFonts w:ascii="Calibri" w:hAnsi="Calibri" w:cs="Calibri"/>
          <w:b/>
        </w:rPr>
        <w:t xml:space="preserve">11 The Hams, Ide </w:t>
      </w:r>
      <w:r w:rsidRPr="007D2177">
        <w:rPr>
          <w:rFonts w:ascii="Calibri" w:hAnsi="Calibri" w:cs="Calibri"/>
          <w:bCs/>
        </w:rPr>
        <w:t>First floor side extension changing hipped roof to gable including new windows and a rear dormer</w:t>
      </w:r>
      <w:r w:rsidR="00312340">
        <w:rPr>
          <w:rFonts w:ascii="Calibri" w:hAnsi="Calibri" w:cs="Calibri"/>
          <w:bCs/>
        </w:rPr>
        <w:t xml:space="preserve">. </w:t>
      </w:r>
      <w:r w:rsidR="00312340" w:rsidRPr="00A30EFD">
        <w:rPr>
          <w:rFonts w:ascii="Calibri" w:hAnsi="Calibri" w:cs="Calibri"/>
          <w:bCs/>
          <w:color w:val="4472C4" w:themeColor="accent5"/>
        </w:rPr>
        <w:t>This was unanimously supported</w:t>
      </w:r>
    </w:p>
    <w:p w14:paraId="31CC2D57" w14:textId="00383F1F" w:rsidR="00F60C48" w:rsidRDefault="00F60C48" w:rsidP="00F60C48">
      <w:pPr>
        <w:ind w:left="1060" w:firstLine="10"/>
        <w:rPr>
          <w:rFonts w:ascii="Calibri" w:hAnsi="Calibri" w:cs="Calibri"/>
          <w:bCs/>
        </w:rPr>
      </w:pPr>
      <w:r w:rsidRPr="001B69A6">
        <w:rPr>
          <w:rFonts w:ascii="Calibri" w:hAnsi="Calibri" w:cs="Calibri"/>
          <w:b/>
        </w:rPr>
        <w:t>19/01214/F</w:t>
      </w:r>
      <w:r>
        <w:rPr>
          <w:rFonts w:ascii="Calibri" w:hAnsi="Calibri" w:cs="Calibri"/>
          <w:b/>
        </w:rPr>
        <w:t xml:space="preserve">UL Whiddon Farm, Whiddon Lane – </w:t>
      </w:r>
      <w:r w:rsidRPr="001B69A6">
        <w:rPr>
          <w:rFonts w:ascii="Calibri" w:hAnsi="Calibri" w:cs="Calibri"/>
          <w:bCs/>
        </w:rPr>
        <w:t>Erection of replacement agricultural Building</w:t>
      </w:r>
    </w:p>
    <w:p w14:paraId="08DA28EF" w14:textId="33687D35" w:rsidR="00312340" w:rsidRPr="00312340" w:rsidRDefault="00312340" w:rsidP="00F60C48">
      <w:pPr>
        <w:ind w:left="1060" w:firstLine="10"/>
        <w:rPr>
          <w:rFonts w:ascii="Calibri" w:hAnsi="Calibri" w:cs="Calibri"/>
          <w:bCs/>
        </w:rPr>
      </w:pPr>
      <w:r>
        <w:rPr>
          <w:rFonts w:ascii="Calibri" w:hAnsi="Calibri" w:cs="Calibri"/>
          <w:bCs/>
        </w:rPr>
        <w:t>All the elements of the previous application still exis</w:t>
      </w:r>
      <w:r w:rsidR="00C078FF">
        <w:rPr>
          <w:rFonts w:ascii="Calibri" w:hAnsi="Calibri" w:cs="Calibri"/>
          <w:bCs/>
        </w:rPr>
        <w:t xml:space="preserve">t, the siting of the building is the only change, </w:t>
      </w:r>
      <w:r w:rsidR="00A30EFD">
        <w:rPr>
          <w:rFonts w:ascii="Calibri" w:hAnsi="Calibri" w:cs="Calibri"/>
          <w:bCs/>
        </w:rPr>
        <w:t xml:space="preserve">it is to be </w:t>
      </w:r>
      <w:r w:rsidR="00C078FF">
        <w:rPr>
          <w:rFonts w:ascii="Calibri" w:hAnsi="Calibri" w:cs="Calibri"/>
          <w:bCs/>
        </w:rPr>
        <w:t xml:space="preserve">sited a little to the north, as a water main had been discovered on the previously planned site. </w:t>
      </w:r>
      <w:r w:rsidRPr="00312340">
        <w:rPr>
          <w:rFonts w:ascii="Calibri" w:hAnsi="Calibri" w:cs="Calibri"/>
          <w:bCs/>
        </w:rPr>
        <w:t xml:space="preserve">The committee felt that </w:t>
      </w:r>
      <w:r>
        <w:rPr>
          <w:rFonts w:ascii="Calibri" w:hAnsi="Calibri" w:cs="Calibri"/>
          <w:bCs/>
        </w:rPr>
        <w:t>all our original comments for the previous application still stood</w:t>
      </w:r>
      <w:r w:rsidR="00C078FF">
        <w:rPr>
          <w:rFonts w:ascii="Calibri" w:hAnsi="Calibri" w:cs="Calibri"/>
          <w:bCs/>
        </w:rPr>
        <w:t xml:space="preserve">, and we would ask that </w:t>
      </w:r>
      <w:r w:rsidR="00C818FB">
        <w:rPr>
          <w:rFonts w:ascii="Calibri" w:hAnsi="Calibri" w:cs="Calibri"/>
          <w:bCs/>
        </w:rPr>
        <w:t>TDC</w:t>
      </w:r>
      <w:r w:rsidR="00C078FF">
        <w:rPr>
          <w:rFonts w:ascii="Calibri" w:hAnsi="Calibri" w:cs="Calibri"/>
          <w:bCs/>
        </w:rPr>
        <w:t xml:space="preserve"> could reconsider these</w:t>
      </w:r>
      <w:r w:rsidR="00C818FB">
        <w:rPr>
          <w:rFonts w:ascii="Calibri" w:hAnsi="Calibri" w:cs="Calibri"/>
          <w:bCs/>
        </w:rPr>
        <w:t>,</w:t>
      </w:r>
      <w:r w:rsidR="00C078FF">
        <w:rPr>
          <w:rFonts w:ascii="Calibri" w:hAnsi="Calibri" w:cs="Calibri"/>
          <w:bCs/>
        </w:rPr>
        <w:t xml:space="preserve"> as we felt that these arguments were well grounded in terms of planning policy.</w:t>
      </w:r>
      <w:r w:rsidR="00A30EFD">
        <w:rPr>
          <w:rFonts w:ascii="Calibri" w:hAnsi="Calibri" w:cs="Calibri"/>
          <w:bCs/>
        </w:rPr>
        <w:t xml:space="preserve"> Should our objections be considered invalid, we will ask that the condition on the previous</w:t>
      </w:r>
      <w:r w:rsidR="00C818FB">
        <w:rPr>
          <w:rFonts w:ascii="Calibri" w:hAnsi="Calibri" w:cs="Calibri"/>
          <w:bCs/>
        </w:rPr>
        <w:t>ly granted a</w:t>
      </w:r>
      <w:r w:rsidR="00A30EFD">
        <w:rPr>
          <w:rFonts w:ascii="Calibri" w:hAnsi="Calibri" w:cs="Calibri"/>
          <w:bCs/>
        </w:rPr>
        <w:t xml:space="preserve">pplication could be changed so that the plans for the landscaping are submitted for approval before the commencement of the building work and we are asked for our view on these </w:t>
      </w:r>
      <w:r w:rsidR="00C818FB">
        <w:rPr>
          <w:rFonts w:ascii="Calibri" w:hAnsi="Calibri" w:cs="Calibri"/>
          <w:bCs/>
        </w:rPr>
        <w:t>landscaping proposals.</w:t>
      </w:r>
      <w:r w:rsidR="00A30EFD">
        <w:rPr>
          <w:rFonts w:ascii="Calibri" w:hAnsi="Calibri" w:cs="Calibri"/>
          <w:bCs/>
        </w:rPr>
        <w:t xml:space="preserve"> We will also ask that the plans are considered against Teignbridge Local Plan Policies S7 and EN3 which are concerned with carbon reduction. A full copy of our letter to TDC is attached.</w:t>
      </w:r>
    </w:p>
    <w:p w14:paraId="00F42598" w14:textId="77777777" w:rsidR="00F60C48" w:rsidRDefault="00F60C48" w:rsidP="00F60C48">
      <w:pPr>
        <w:ind w:left="340" w:firstLine="720"/>
        <w:rPr>
          <w:rFonts w:ascii="Calibri" w:hAnsi="Calibri" w:cs="Calibri"/>
          <w:b/>
          <w:u w:val="single"/>
          <w:lang w:eastAsia="en-GB" w:bidi="x-none"/>
        </w:rPr>
      </w:pPr>
      <w:r w:rsidRPr="001B69A6">
        <w:rPr>
          <w:rFonts w:ascii="Calibri" w:hAnsi="Calibri" w:cs="Calibri"/>
          <w:b/>
          <w:u w:val="single"/>
        </w:rPr>
        <w:t>4</w:t>
      </w:r>
      <w:r w:rsidRPr="001B69A6">
        <w:rPr>
          <w:rFonts w:ascii="Calibri" w:hAnsi="Calibri" w:cs="Calibri"/>
          <w:b/>
          <w:u w:val="single"/>
          <w:lang w:eastAsia="en-GB" w:bidi="x-none"/>
        </w:rPr>
        <w:t>.2. Update on current applications</w:t>
      </w:r>
    </w:p>
    <w:p w14:paraId="693315CA" w14:textId="04062367" w:rsidR="00312340" w:rsidRPr="00312340" w:rsidRDefault="00F60C48" w:rsidP="00F60C48">
      <w:pPr>
        <w:ind w:left="1060" w:firstLine="10"/>
        <w:rPr>
          <w:rFonts w:ascii="Calibri" w:hAnsi="Calibri" w:cs="Calibri"/>
          <w:b/>
          <w:color w:val="4472C4" w:themeColor="accent5"/>
        </w:rPr>
      </w:pPr>
      <w:r w:rsidRPr="00A53209">
        <w:rPr>
          <w:rFonts w:ascii="Calibri" w:hAnsi="Calibri" w:cs="Calibri"/>
          <w:b/>
        </w:rPr>
        <w:t xml:space="preserve">19/00991/FUL </w:t>
      </w:r>
      <w:proofErr w:type="spellStart"/>
      <w:r w:rsidRPr="00A53209">
        <w:rPr>
          <w:rFonts w:ascii="Calibri" w:hAnsi="Calibri" w:cs="Calibri"/>
          <w:b/>
        </w:rPr>
        <w:t>Rollesbridge</w:t>
      </w:r>
      <w:proofErr w:type="spellEnd"/>
      <w:r w:rsidRPr="00A53209">
        <w:rPr>
          <w:rFonts w:ascii="Calibri" w:hAnsi="Calibri" w:cs="Calibri"/>
          <w:b/>
        </w:rPr>
        <w:t xml:space="preserve"> Cottage, Ide EX2 9SU </w:t>
      </w:r>
      <w:r w:rsidRPr="00A53209">
        <w:rPr>
          <w:rFonts w:ascii="Calibri" w:hAnsi="Calibri" w:cs="Calibri"/>
          <w:bCs/>
        </w:rPr>
        <w:t xml:space="preserve">– Construction of workshop </w:t>
      </w:r>
      <w:r w:rsidRPr="00312340">
        <w:rPr>
          <w:rFonts w:ascii="Calibri" w:hAnsi="Calibri" w:cs="Calibri"/>
          <w:bCs/>
        </w:rPr>
        <w:t xml:space="preserve">and carport </w:t>
      </w:r>
      <w:r w:rsidR="00312340" w:rsidRPr="00312340">
        <w:rPr>
          <w:rFonts w:ascii="Calibri" w:hAnsi="Calibri" w:cs="Calibri"/>
          <w:b/>
          <w:color w:val="4472C4" w:themeColor="accent5"/>
        </w:rPr>
        <w:t>STILL AWAITING A DECISION</w:t>
      </w:r>
    </w:p>
    <w:p w14:paraId="3152FA88" w14:textId="23D62416" w:rsidR="00F60C48" w:rsidRPr="00A53209" w:rsidRDefault="00F60C48" w:rsidP="00F60C48">
      <w:pPr>
        <w:ind w:left="1060" w:firstLine="10"/>
        <w:rPr>
          <w:rFonts w:ascii="Calibri" w:hAnsi="Calibri" w:cs="Calibri"/>
          <w:b/>
        </w:rPr>
      </w:pPr>
      <w:r w:rsidRPr="00A53209">
        <w:rPr>
          <w:rFonts w:ascii="Calibri" w:hAnsi="Calibri" w:cs="Calibri"/>
          <w:b/>
          <w:color w:val="000000"/>
        </w:rPr>
        <w:t xml:space="preserve">18/01024/MAJ Springwell Nursery IDE </w:t>
      </w:r>
      <w:r w:rsidRPr="00A53209">
        <w:rPr>
          <w:rFonts w:ascii="Calibri" w:hAnsi="Calibri" w:cs="Calibri"/>
          <w:color w:val="000000"/>
        </w:rPr>
        <w:t>Erection of a new</w:t>
      </w:r>
      <w:r w:rsidRPr="00A53209">
        <w:rPr>
          <w:rFonts w:ascii="Calibri" w:hAnsi="Calibri" w:cs="Calibri"/>
          <w:b/>
          <w:color w:val="000000"/>
        </w:rPr>
        <w:t xml:space="preserve"> </w:t>
      </w:r>
      <w:r w:rsidRPr="00A53209">
        <w:rPr>
          <w:rFonts w:ascii="Calibri" w:hAnsi="Calibri" w:cs="Calibri"/>
          <w:color w:val="000000"/>
        </w:rPr>
        <w:t xml:space="preserve">Garden Sales Area Building including    Café/Restaurant, Storage/Warehouse, New Public Car Park Area. </w:t>
      </w:r>
      <w:r w:rsidRPr="00312340">
        <w:rPr>
          <w:rFonts w:ascii="Calibri" w:hAnsi="Calibri" w:cs="Calibri"/>
          <w:b/>
          <w:color w:val="4472C4" w:themeColor="accent5"/>
        </w:rPr>
        <w:t>STILL AWAITING A DECISION:</w:t>
      </w:r>
    </w:p>
    <w:p w14:paraId="576203BB" w14:textId="77777777" w:rsidR="00F60C48" w:rsidRPr="001B69A6" w:rsidRDefault="00F60C48" w:rsidP="00F60C48">
      <w:pPr>
        <w:ind w:left="1070"/>
        <w:rPr>
          <w:rFonts w:ascii="Calibri" w:hAnsi="Calibri" w:cs="Calibri"/>
          <w:b/>
          <w:u w:val="single"/>
        </w:rPr>
      </w:pPr>
      <w:r w:rsidRPr="00A53209">
        <w:rPr>
          <w:rFonts w:ascii="Calibri" w:hAnsi="Calibri" w:cs="Calibri"/>
          <w:b/>
        </w:rPr>
        <w:t xml:space="preserve"> </w:t>
      </w:r>
      <w:r w:rsidRPr="001B69A6">
        <w:rPr>
          <w:rFonts w:ascii="Calibri" w:hAnsi="Calibri" w:cs="Calibri"/>
          <w:b/>
          <w:u w:val="single"/>
        </w:rPr>
        <w:t>4.3 Decided Applications</w:t>
      </w:r>
    </w:p>
    <w:p w14:paraId="6635F77C" w14:textId="77777777" w:rsidR="00F60C48" w:rsidRPr="00312340" w:rsidRDefault="00F60C48" w:rsidP="00F60C48">
      <w:pPr>
        <w:ind w:left="1070"/>
        <w:rPr>
          <w:rFonts w:ascii="Calibri" w:hAnsi="Calibri" w:cs="Calibri"/>
          <w:b/>
          <w:bCs/>
          <w:color w:val="4472C4" w:themeColor="accent5"/>
          <w:u w:val="single"/>
        </w:rPr>
      </w:pPr>
      <w:r w:rsidRPr="00A53209">
        <w:rPr>
          <w:rFonts w:ascii="Calibri" w:hAnsi="Calibri" w:cs="Calibri"/>
          <w:b/>
        </w:rPr>
        <w:t xml:space="preserve">19/00620/FUL Whiddon Farm, Whiddon Lane: </w:t>
      </w:r>
      <w:r w:rsidRPr="00A53209">
        <w:rPr>
          <w:rFonts w:ascii="Calibri" w:hAnsi="Calibri" w:cs="Calibri"/>
        </w:rPr>
        <w:t xml:space="preserve">Erection of replacement agricultural building </w:t>
      </w:r>
      <w:r w:rsidRPr="00312340">
        <w:rPr>
          <w:rFonts w:ascii="Calibri" w:hAnsi="Calibri" w:cs="Calibri"/>
          <w:b/>
          <w:bCs/>
          <w:color w:val="4472C4" w:themeColor="accent5"/>
          <w:u w:val="single"/>
        </w:rPr>
        <w:t>Granted</w:t>
      </w:r>
    </w:p>
    <w:p w14:paraId="2912BA5D" w14:textId="7F087F3C" w:rsidR="00F60C48" w:rsidRDefault="00F60C48" w:rsidP="00312340">
      <w:pPr>
        <w:ind w:left="1070"/>
        <w:rPr>
          <w:rFonts w:cstheme="minorHAnsi"/>
          <w:b/>
          <w:u w:val="single"/>
        </w:rPr>
      </w:pPr>
      <w:r w:rsidRPr="00A53209">
        <w:rPr>
          <w:rFonts w:ascii="Calibri" w:hAnsi="Calibri" w:cs="Calibri"/>
          <w:b/>
        </w:rPr>
        <w:t>19/00628/FUL IDE – 11 The Hams</w:t>
      </w:r>
      <w:r w:rsidRPr="00A53209">
        <w:rPr>
          <w:rFonts w:ascii="Calibri" w:hAnsi="Calibri" w:cs="Calibri"/>
          <w:bCs/>
        </w:rPr>
        <w:t>: First floor side extension changing hipped roof to gable including rear dormer and new windows.</w:t>
      </w:r>
      <w:r w:rsidRPr="00A53209">
        <w:rPr>
          <w:rFonts w:ascii="Calibri" w:hAnsi="Calibri" w:cs="Calibri"/>
          <w:b/>
        </w:rPr>
        <w:t xml:space="preserve"> </w:t>
      </w:r>
      <w:r w:rsidRPr="00312340">
        <w:rPr>
          <w:rFonts w:ascii="Calibri" w:hAnsi="Calibri" w:cs="Calibri"/>
          <w:b/>
          <w:color w:val="4472C4" w:themeColor="accent5"/>
          <w:u w:val="single"/>
        </w:rPr>
        <w:t>Granted</w:t>
      </w:r>
      <w:r w:rsidRPr="00312340">
        <w:rPr>
          <w:rFonts w:cstheme="minorHAnsi"/>
          <w:b/>
          <w:color w:val="4472C4" w:themeColor="accent5"/>
          <w:sz w:val="24"/>
          <w:szCs w:val="24"/>
        </w:rPr>
        <w:t xml:space="preserve"> </w:t>
      </w:r>
      <w:r>
        <w:rPr>
          <w:rFonts w:cstheme="minorHAnsi"/>
          <w:b/>
          <w:sz w:val="24"/>
          <w:szCs w:val="24"/>
        </w:rPr>
        <w:t xml:space="preserve">   </w:t>
      </w:r>
    </w:p>
    <w:p w14:paraId="26743F45" w14:textId="5031E4BF" w:rsidR="00CE2A3F" w:rsidRDefault="00CB6181" w:rsidP="00AC1CC9">
      <w:pPr>
        <w:ind w:left="720"/>
        <w:rPr>
          <w:rFonts w:cstheme="minorHAnsi"/>
          <w:b/>
          <w:bCs/>
          <w:sz w:val="24"/>
          <w:szCs w:val="24"/>
        </w:rPr>
      </w:pPr>
      <w:r>
        <w:rPr>
          <w:rFonts w:cstheme="minorHAnsi"/>
          <w:b/>
        </w:rPr>
        <w:t>The meeting closed at 7.30pm</w:t>
      </w:r>
      <w:r w:rsidR="00C818FB">
        <w:rPr>
          <w:rFonts w:cstheme="minorHAnsi"/>
          <w:b/>
        </w:rPr>
        <w:t xml:space="preserve">.  </w:t>
      </w:r>
      <w:r>
        <w:rPr>
          <w:rFonts w:cstheme="minorHAnsi"/>
          <w:b/>
        </w:rPr>
        <w:t xml:space="preserve">The next meeting of the planning committee </w:t>
      </w:r>
      <w:r w:rsidRPr="00CB6181">
        <w:rPr>
          <w:rFonts w:cstheme="minorHAnsi"/>
          <w:bCs/>
        </w:rPr>
        <w:t>will be held on</w:t>
      </w:r>
      <w:r>
        <w:rPr>
          <w:rFonts w:cstheme="minorHAnsi"/>
          <w:b/>
        </w:rPr>
        <w:t xml:space="preserve"> </w:t>
      </w:r>
      <w:r w:rsidRPr="00A30EFD">
        <w:rPr>
          <w:rFonts w:cstheme="minorHAnsi"/>
          <w:b/>
          <w:color w:val="4472C4" w:themeColor="accent5"/>
        </w:rPr>
        <w:t>1</w:t>
      </w:r>
      <w:r w:rsidR="00F60C48" w:rsidRPr="00A30EFD">
        <w:rPr>
          <w:rFonts w:cstheme="minorHAnsi"/>
          <w:b/>
          <w:color w:val="4472C4" w:themeColor="accent5"/>
        </w:rPr>
        <w:t xml:space="preserve">8 September </w:t>
      </w:r>
      <w:r w:rsidRPr="00A30EFD">
        <w:rPr>
          <w:rFonts w:cstheme="minorHAnsi"/>
          <w:b/>
          <w:color w:val="4472C4" w:themeColor="accent5"/>
        </w:rPr>
        <w:t xml:space="preserve">2019 at 6pm </w:t>
      </w:r>
      <w:r>
        <w:rPr>
          <w:rFonts w:cstheme="minorHAnsi"/>
          <w:b/>
        </w:rPr>
        <w:t xml:space="preserve">in the </w:t>
      </w:r>
      <w:r w:rsidRPr="00CB6181">
        <w:rPr>
          <w:rFonts w:cstheme="minorHAnsi"/>
          <w:bCs/>
        </w:rPr>
        <w:t>Hub unless otherwise advised</w:t>
      </w:r>
      <w:r w:rsidR="00AC1CC9">
        <w:rPr>
          <w:rFonts w:cstheme="minorHAnsi"/>
          <w:bCs/>
        </w:rPr>
        <w:t>.</w:t>
      </w:r>
      <w:bookmarkStart w:id="0" w:name="_GoBack"/>
      <w:bookmarkEnd w:id="0"/>
    </w:p>
    <w:sectPr w:rsidR="00CE2A3F"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19F2" w14:textId="77777777" w:rsidR="00681C2C" w:rsidRDefault="00681C2C" w:rsidP="00D57F73">
      <w:pPr>
        <w:spacing w:after="0" w:line="240" w:lineRule="auto"/>
      </w:pPr>
      <w:r>
        <w:separator/>
      </w:r>
    </w:p>
  </w:endnote>
  <w:endnote w:type="continuationSeparator" w:id="0">
    <w:p w14:paraId="1D2FCBCC" w14:textId="77777777" w:rsidR="00681C2C" w:rsidRDefault="00681C2C"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E48B" w14:textId="77777777" w:rsidR="00681C2C" w:rsidRDefault="00681C2C" w:rsidP="00D57F73">
      <w:pPr>
        <w:spacing w:after="0" w:line="240" w:lineRule="auto"/>
      </w:pPr>
      <w:r>
        <w:separator/>
      </w:r>
    </w:p>
  </w:footnote>
  <w:footnote w:type="continuationSeparator" w:id="0">
    <w:p w14:paraId="668FCAC7" w14:textId="77777777" w:rsidR="00681C2C" w:rsidRDefault="00681C2C"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7409"/>
      <w:docPartObj>
        <w:docPartGallery w:val="Watermarks"/>
        <w:docPartUnique/>
      </w:docPartObj>
    </w:sdtPr>
    <w:sdtEndPr/>
    <w:sdtContent>
      <w:p w14:paraId="13E989B6" w14:textId="53DD5073" w:rsidR="00D57F73" w:rsidRDefault="00681C2C">
        <w:pPr>
          <w:pStyle w:val="Header"/>
        </w:pPr>
        <w:r>
          <w:rPr>
            <w:noProof/>
          </w:rPr>
          <w:pict w14:anchorId="7CB73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2CFB5561"/>
    <w:multiLevelType w:val="hybridMultilevel"/>
    <w:tmpl w:val="86A6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3"/>
  </w:num>
  <w:num w:numId="7">
    <w:abstractNumId w:val="19"/>
  </w:num>
  <w:num w:numId="8">
    <w:abstractNumId w:val="12"/>
  </w:num>
  <w:num w:numId="9">
    <w:abstractNumId w:val="9"/>
  </w:num>
  <w:num w:numId="10">
    <w:abstractNumId w:val="1"/>
  </w:num>
  <w:num w:numId="11">
    <w:abstractNumId w:val="14"/>
  </w:num>
  <w:num w:numId="12">
    <w:abstractNumId w:val="7"/>
  </w:num>
  <w:num w:numId="13">
    <w:abstractNumId w:val="18"/>
  </w:num>
  <w:num w:numId="14">
    <w:abstractNumId w:val="5"/>
  </w:num>
  <w:num w:numId="15">
    <w:abstractNumId w:val="8"/>
  </w:num>
  <w:num w:numId="16">
    <w:abstractNumId w:val="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66BFC"/>
    <w:rsid w:val="000770AA"/>
    <w:rsid w:val="0008531C"/>
    <w:rsid w:val="000A3E39"/>
    <w:rsid w:val="000C48C6"/>
    <w:rsid w:val="0011653C"/>
    <w:rsid w:val="0011748C"/>
    <w:rsid w:val="0015659B"/>
    <w:rsid w:val="0017031D"/>
    <w:rsid w:val="0017034D"/>
    <w:rsid w:val="0018440E"/>
    <w:rsid w:val="001B2634"/>
    <w:rsid w:val="001B57DE"/>
    <w:rsid w:val="001C5D63"/>
    <w:rsid w:val="001D1EED"/>
    <w:rsid w:val="0023605B"/>
    <w:rsid w:val="00253DE3"/>
    <w:rsid w:val="00264297"/>
    <w:rsid w:val="00264EEB"/>
    <w:rsid w:val="0028128F"/>
    <w:rsid w:val="00293E8E"/>
    <w:rsid w:val="002D3159"/>
    <w:rsid w:val="002E3BA6"/>
    <w:rsid w:val="00304127"/>
    <w:rsid w:val="003078B3"/>
    <w:rsid w:val="00312340"/>
    <w:rsid w:val="003148FC"/>
    <w:rsid w:val="003214D3"/>
    <w:rsid w:val="00342F88"/>
    <w:rsid w:val="003461DE"/>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9188F"/>
    <w:rsid w:val="00492614"/>
    <w:rsid w:val="004C0F6D"/>
    <w:rsid w:val="004D3932"/>
    <w:rsid w:val="004E37A8"/>
    <w:rsid w:val="004F223F"/>
    <w:rsid w:val="004F7FA7"/>
    <w:rsid w:val="00504013"/>
    <w:rsid w:val="00521E6A"/>
    <w:rsid w:val="00522CF2"/>
    <w:rsid w:val="00536CAD"/>
    <w:rsid w:val="005561E3"/>
    <w:rsid w:val="00561F1D"/>
    <w:rsid w:val="00563B65"/>
    <w:rsid w:val="00577BB6"/>
    <w:rsid w:val="00592383"/>
    <w:rsid w:val="005B04AA"/>
    <w:rsid w:val="005B58CF"/>
    <w:rsid w:val="005E64AF"/>
    <w:rsid w:val="005F3824"/>
    <w:rsid w:val="005F4C33"/>
    <w:rsid w:val="00600ECB"/>
    <w:rsid w:val="00623100"/>
    <w:rsid w:val="00653573"/>
    <w:rsid w:val="00681C2C"/>
    <w:rsid w:val="006A0D1E"/>
    <w:rsid w:val="006C5E27"/>
    <w:rsid w:val="00700A3D"/>
    <w:rsid w:val="00700D6D"/>
    <w:rsid w:val="0071639E"/>
    <w:rsid w:val="00744A90"/>
    <w:rsid w:val="007540A4"/>
    <w:rsid w:val="00762A7D"/>
    <w:rsid w:val="007A6235"/>
    <w:rsid w:val="007A6A69"/>
    <w:rsid w:val="007B603B"/>
    <w:rsid w:val="007C3176"/>
    <w:rsid w:val="008106D7"/>
    <w:rsid w:val="0081430C"/>
    <w:rsid w:val="00815EC7"/>
    <w:rsid w:val="00823F93"/>
    <w:rsid w:val="008503AA"/>
    <w:rsid w:val="0086104C"/>
    <w:rsid w:val="00876548"/>
    <w:rsid w:val="00892A14"/>
    <w:rsid w:val="008C6E5E"/>
    <w:rsid w:val="008E26A2"/>
    <w:rsid w:val="008F4B66"/>
    <w:rsid w:val="009767E1"/>
    <w:rsid w:val="00991083"/>
    <w:rsid w:val="009C194C"/>
    <w:rsid w:val="009E2842"/>
    <w:rsid w:val="009E41A4"/>
    <w:rsid w:val="009F1093"/>
    <w:rsid w:val="00A070EC"/>
    <w:rsid w:val="00A24878"/>
    <w:rsid w:val="00A30EFD"/>
    <w:rsid w:val="00A373CC"/>
    <w:rsid w:val="00A50A17"/>
    <w:rsid w:val="00A84C0D"/>
    <w:rsid w:val="00AB01A0"/>
    <w:rsid w:val="00AC1CC9"/>
    <w:rsid w:val="00AC4A9D"/>
    <w:rsid w:val="00AD188C"/>
    <w:rsid w:val="00AD37A9"/>
    <w:rsid w:val="00AF2ADA"/>
    <w:rsid w:val="00B018F1"/>
    <w:rsid w:val="00B0766D"/>
    <w:rsid w:val="00B15EAC"/>
    <w:rsid w:val="00B94179"/>
    <w:rsid w:val="00BA564B"/>
    <w:rsid w:val="00BD1D3E"/>
    <w:rsid w:val="00BD741D"/>
    <w:rsid w:val="00BE2C3A"/>
    <w:rsid w:val="00BF3754"/>
    <w:rsid w:val="00C078FF"/>
    <w:rsid w:val="00C55F3E"/>
    <w:rsid w:val="00C74E1A"/>
    <w:rsid w:val="00C818FB"/>
    <w:rsid w:val="00CA3D50"/>
    <w:rsid w:val="00CA5F42"/>
    <w:rsid w:val="00CA7F99"/>
    <w:rsid w:val="00CB4ED5"/>
    <w:rsid w:val="00CB6181"/>
    <w:rsid w:val="00CD1FD2"/>
    <w:rsid w:val="00CD3087"/>
    <w:rsid w:val="00CE275A"/>
    <w:rsid w:val="00CE2A3F"/>
    <w:rsid w:val="00CF0F5A"/>
    <w:rsid w:val="00D025D0"/>
    <w:rsid w:val="00D231F4"/>
    <w:rsid w:val="00D27282"/>
    <w:rsid w:val="00D56062"/>
    <w:rsid w:val="00D57F73"/>
    <w:rsid w:val="00D90C4D"/>
    <w:rsid w:val="00D91529"/>
    <w:rsid w:val="00DB7203"/>
    <w:rsid w:val="00E01FD5"/>
    <w:rsid w:val="00E24120"/>
    <w:rsid w:val="00E25AF4"/>
    <w:rsid w:val="00E56C17"/>
    <w:rsid w:val="00E70BFD"/>
    <w:rsid w:val="00E9028D"/>
    <w:rsid w:val="00EB5F95"/>
    <w:rsid w:val="00EB6A6E"/>
    <w:rsid w:val="00EC6CBF"/>
    <w:rsid w:val="00F2521D"/>
    <w:rsid w:val="00F60C48"/>
    <w:rsid w:val="00F62C04"/>
    <w:rsid w:val="00F631E7"/>
    <w:rsid w:val="00FA7E69"/>
    <w:rsid w:val="00FB07EB"/>
    <w:rsid w:val="00FB3DB3"/>
    <w:rsid w:val="00FD5D0C"/>
    <w:rsid w:val="00FD6F51"/>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4</cp:revision>
  <cp:lastPrinted>2019-04-18T10:41:00Z</cp:lastPrinted>
  <dcterms:created xsi:type="dcterms:W3CDTF">2019-07-18T09:20:00Z</dcterms:created>
  <dcterms:modified xsi:type="dcterms:W3CDTF">2019-07-18T09:23:00Z</dcterms:modified>
</cp:coreProperties>
</file>