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2A1" w14:textId="77CC480C" w:rsidR="00743C96" w:rsidRPr="00743C96" w:rsidRDefault="00743C96" w:rsidP="0074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IDE PARISH COUNCIL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-CLIMATE EMERGENCY WORKING GROUP</w:t>
      </w:r>
    </w:p>
    <w:p w14:paraId="1C0D4E72" w14:textId="0CAFDB62" w:rsidR="00743C96" w:rsidRPr="00743C96" w:rsidRDefault="00743C96" w:rsidP="0074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MINUTES OF A MEETING HELD 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SUNDAY</w:t>
      </w: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2 June</w:t>
      </w: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2019</w:t>
      </w:r>
    </w:p>
    <w:p w14:paraId="45872AE1" w14:textId="06775CFE" w:rsidR="00743C96" w:rsidRPr="00743C96" w:rsidRDefault="00743C96" w:rsidP="00743C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at 7.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0</w:t>
      </w: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0pm in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The Poachers Inn</w:t>
      </w:r>
    </w:p>
    <w:p w14:paraId="6D84CDCE" w14:textId="6E7B2F71" w:rsidR="00743C96" w:rsidRPr="00743C96" w:rsidRDefault="00743C96" w:rsidP="0074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Attended by:</w:t>
      </w:r>
      <w:r w:rsidRPr="00743C96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Andy Swain, Pete Bishop, Mark Thomas, Andy Bragg, Jenny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Lundh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743C96">
        <w:rPr>
          <w:rFonts w:ascii="Calibri" w:eastAsia="Times New Roman" w:hAnsi="Calibri" w:cs="Calibri"/>
          <w:color w:val="000000"/>
          <w:lang w:eastAsia="en-GB"/>
        </w:rPr>
        <w:t xml:space="preserve"> Carolyn </w:t>
      </w:r>
      <w:proofErr w:type="spellStart"/>
      <w:r w:rsidRPr="00743C96">
        <w:rPr>
          <w:rFonts w:ascii="Calibri" w:eastAsia="Times New Roman" w:hAnsi="Calibri" w:cs="Calibri"/>
          <w:color w:val="000000"/>
          <w:lang w:eastAsia="en-GB"/>
        </w:rPr>
        <w:t>Tysoe</w:t>
      </w:r>
      <w:proofErr w:type="spellEnd"/>
      <w:r w:rsidRPr="00743C96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AD85066" w14:textId="77777777" w:rsidR="00743C96" w:rsidRPr="00743C96" w:rsidRDefault="00743C96" w:rsidP="0074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FAFD2D" w14:textId="19A5B1EE" w:rsidR="00743C96" w:rsidRPr="004C345F" w:rsidRDefault="00743C96" w:rsidP="004C34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Terms </w:t>
      </w:r>
      <w:r w:rsidR="004C345F">
        <w:rPr>
          <w:rFonts w:ascii="Calibri" w:eastAsia="Times New Roman" w:hAnsi="Calibri" w:cs="Calibri"/>
          <w:b/>
          <w:bCs/>
          <w:color w:val="000000"/>
          <w:lang w:eastAsia="en-GB"/>
        </w:rPr>
        <w:t>o</w:t>
      </w: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f Reference</w:t>
      </w:r>
      <w:r w:rsidRPr="004C345F">
        <w:rPr>
          <w:rFonts w:ascii="Calibri" w:eastAsia="Times New Roman" w:hAnsi="Calibri" w:cs="Calibri"/>
          <w:color w:val="000000"/>
          <w:lang w:eastAsia="en-GB"/>
        </w:rPr>
        <w:t>. Andy had prepared suggested terms of reference. Some suggestions were made, and will be forwarded for agreement before presenting to the next PC Meeting</w:t>
      </w:r>
    </w:p>
    <w:p w14:paraId="05CF7474" w14:textId="77777777" w:rsidR="00743C96" w:rsidRPr="00743C96" w:rsidRDefault="00743C96" w:rsidP="0074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BC498C" w14:textId="2BEB5B19" w:rsidR="00743C96" w:rsidRPr="004C345F" w:rsidRDefault="00743C96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C345F">
        <w:rPr>
          <w:rFonts w:ascii="Calibri" w:eastAsia="Times New Roman" w:hAnsi="Calibri" w:cs="Calibri"/>
          <w:b/>
          <w:color w:val="000000"/>
          <w:lang w:eastAsia="en-GB"/>
        </w:rPr>
        <w:t>Climate Emergency What next</w:t>
      </w:r>
      <w:r w:rsidRPr="004C345F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4C345F">
        <w:rPr>
          <w:rFonts w:ascii="Calibri" w:eastAsia="Times New Roman" w:hAnsi="Calibri" w:cs="Calibri"/>
          <w:color w:val="000000"/>
          <w:lang w:eastAsia="en-GB"/>
        </w:rPr>
        <w:t>was not as useful as hoped but some good points were highlighted.</w:t>
      </w:r>
    </w:p>
    <w:p w14:paraId="4ABC8345" w14:textId="2643A889" w:rsidR="004C345F" w:rsidRPr="004C345F" w:rsidRDefault="004C345F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C345F">
        <w:rPr>
          <w:rFonts w:ascii="Calibri" w:eastAsia="Times New Roman" w:hAnsi="Calibri" w:cs="Calibri"/>
          <w:b/>
          <w:color w:val="000000"/>
          <w:lang w:eastAsia="en-GB"/>
        </w:rPr>
        <w:t>Climate and nature loss</w:t>
      </w:r>
      <w:r w:rsidRPr="004C345F">
        <w:rPr>
          <w:rFonts w:ascii="Calibri" w:eastAsia="Times New Roman" w:hAnsi="Calibri" w:cs="Calibri"/>
          <w:color w:val="000000"/>
          <w:lang w:eastAsia="en-GB"/>
        </w:rPr>
        <w:t xml:space="preserve">: Agreed we will not rename the Climate Emergency, </w:t>
      </w:r>
      <w:r w:rsidR="001A1C4C">
        <w:rPr>
          <w:rFonts w:ascii="Calibri" w:eastAsia="Times New Roman" w:hAnsi="Calibri" w:cs="Calibri"/>
          <w:color w:val="000000"/>
          <w:lang w:eastAsia="en-GB"/>
        </w:rPr>
        <w:t>b</w:t>
      </w:r>
      <w:r w:rsidRPr="004C345F">
        <w:rPr>
          <w:rFonts w:ascii="Calibri" w:eastAsia="Times New Roman" w:hAnsi="Calibri" w:cs="Calibri"/>
          <w:color w:val="000000"/>
          <w:lang w:eastAsia="en-GB"/>
        </w:rPr>
        <w:t>ut we will state in TOR the intention to include extinction ecology issues.</w:t>
      </w:r>
      <w:r w:rsidR="001A1C4C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C5E6A7C" w14:textId="6B28E30C" w:rsidR="00743C96" w:rsidRPr="004C345F" w:rsidRDefault="00743C96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Web page</w:t>
      </w:r>
      <w:r w:rsidRPr="004C345F">
        <w:rPr>
          <w:rFonts w:ascii="Calibri" w:eastAsia="Times New Roman" w:hAnsi="Calibri" w:cs="Calibri"/>
          <w:color w:val="000000"/>
          <w:lang w:eastAsia="en-GB"/>
        </w:rPr>
        <w:t>:  </w:t>
      </w:r>
      <w:r w:rsidRPr="004C345F">
        <w:rPr>
          <w:rFonts w:ascii="Calibri" w:eastAsia="Times New Roman" w:hAnsi="Calibri" w:cs="Calibri"/>
          <w:color w:val="000000"/>
          <w:lang w:eastAsia="en-GB"/>
        </w:rPr>
        <w:t xml:space="preserve">Is created, discussed content. Suggestions include green energy suppliers, local activities, Formal documents, </w:t>
      </w:r>
      <w:r w:rsidR="00E42D6E" w:rsidRPr="004C345F">
        <w:rPr>
          <w:rFonts w:ascii="Calibri" w:eastAsia="Times New Roman" w:hAnsi="Calibri" w:cs="Calibri"/>
          <w:color w:val="000000"/>
          <w:lang w:eastAsia="en-GB"/>
        </w:rPr>
        <w:t xml:space="preserve">Jenny to </w:t>
      </w:r>
      <w:proofErr w:type="spellStart"/>
      <w:r w:rsidR="00E42D6E" w:rsidRPr="004C345F">
        <w:rPr>
          <w:rFonts w:ascii="Calibri" w:eastAsia="Times New Roman" w:hAnsi="Calibri" w:cs="Calibri"/>
          <w:color w:val="000000"/>
          <w:lang w:eastAsia="en-GB"/>
        </w:rPr>
        <w:t>mcontact</w:t>
      </w:r>
      <w:proofErr w:type="spellEnd"/>
      <w:r w:rsidR="00E42D6E" w:rsidRPr="004C345F">
        <w:rPr>
          <w:rFonts w:ascii="Calibri" w:eastAsia="Times New Roman" w:hAnsi="Calibri" w:cs="Calibri"/>
          <w:color w:val="000000"/>
          <w:lang w:eastAsia="en-GB"/>
        </w:rPr>
        <w:t xml:space="preserve"> Beckie – lives in village good at communications.</w:t>
      </w:r>
    </w:p>
    <w:p w14:paraId="0D27DCCF" w14:textId="69A615BC" w:rsidR="00743C96" w:rsidRPr="004C345F" w:rsidRDefault="00743C96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Measuring CO2</w:t>
      </w:r>
      <w:r w:rsidRPr="004C345F">
        <w:rPr>
          <w:rFonts w:ascii="Calibri" w:eastAsia="Times New Roman" w:hAnsi="Calibri" w:cs="Calibri"/>
          <w:color w:val="000000"/>
          <w:lang w:eastAsia="en-GB"/>
        </w:rPr>
        <w:t>:  </w:t>
      </w:r>
      <w:r w:rsidRPr="004C345F">
        <w:rPr>
          <w:rFonts w:ascii="Calibri" w:eastAsia="Times New Roman" w:hAnsi="Calibri" w:cs="Calibri"/>
          <w:color w:val="000000"/>
          <w:lang w:eastAsia="en-GB"/>
        </w:rPr>
        <w:t xml:space="preserve">Is still difficult. Reap petite recommended by Ashton Hayes seems to be unsupported.  Still hoping to piggy back on other efforts, </w:t>
      </w:r>
      <w:proofErr w:type="spellStart"/>
      <w:r w:rsidRPr="004C345F">
        <w:rPr>
          <w:rFonts w:ascii="Calibri" w:eastAsia="Times New Roman" w:hAnsi="Calibri" w:cs="Calibri"/>
          <w:color w:val="000000"/>
          <w:lang w:eastAsia="en-GB"/>
        </w:rPr>
        <w:t>eg</w:t>
      </w:r>
      <w:proofErr w:type="spellEnd"/>
      <w:r w:rsidRPr="004C345F">
        <w:rPr>
          <w:rFonts w:ascii="Calibri" w:eastAsia="Times New Roman" w:hAnsi="Calibri" w:cs="Calibri"/>
          <w:color w:val="000000"/>
          <w:lang w:eastAsia="en-GB"/>
        </w:rPr>
        <w:t xml:space="preserve"> census or Teignbridge</w:t>
      </w:r>
    </w:p>
    <w:p w14:paraId="4D4EA8CC" w14:textId="20AC004F" w:rsidR="00743C96" w:rsidRPr="004C345F" w:rsidRDefault="00743C96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School Tie up</w:t>
      </w:r>
      <w:r w:rsidRPr="004C345F">
        <w:rPr>
          <w:rFonts w:ascii="Calibri" w:eastAsia="Times New Roman" w:hAnsi="Calibri" w:cs="Calibri"/>
          <w:color w:val="000000"/>
          <w:lang w:eastAsia="en-GB"/>
        </w:rPr>
        <w:t>:  </w:t>
      </w:r>
      <w:r w:rsidRPr="004C345F">
        <w:rPr>
          <w:rFonts w:ascii="Calibri" w:eastAsia="Times New Roman" w:hAnsi="Calibri" w:cs="Calibri"/>
          <w:color w:val="000000"/>
          <w:lang w:eastAsia="en-GB"/>
        </w:rPr>
        <w:t>Ann Boyce, chair of governors at Ide school is keen to work on climate change issues, Mark Thomas also keen to make contact and build links</w:t>
      </w:r>
    </w:p>
    <w:p w14:paraId="5DAE6B68" w14:textId="48F91E74" w:rsidR="00743C96" w:rsidRPr="004C345F" w:rsidRDefault="00326BE5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Planning Responses</w:t>
      </w:r>
      <w:r w:rsidR="00743C96" w:rsidRPr="004C345F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4C345F">
        <w:rPr>
          <w:rFonts w:ascii="Calibri" w:eastAsia="Times New Roman" w:hAnsi="Calibri" w:cs="Calibri"/>
          <w:color w:val="000000"/>
          <w:lang w:eastAsia="en-GB"/>
        </w:rPr>
        <w:t xml:space="preserve">Intention to refer too this more in planning application responses. Including requesting solar panels, electric car charging facilities, and suggesting houses should be oriented </w:t>
      </w:r>
      <w:proofErr w:type="gramStart"/>
      <w:r w:rsidRPr="004C345F">
        <w:rPr>
          <w:rFonts w:ascii="Calibri" w:eastAsia="Times New Roman" w:hAnsi="Calibri" w:cs="Calibri"/>
          <w:color w:val="000000"/>
          <w:lang w:eastAsia="en-GB"/>
        </w:rPr>
        <w:t>so as to</w:t>
      </w:r>
      <w:proofErr w:type="gramEnd"/>
      <w:r w:rsidRPr="004C345F">
        <w:rPr>
          <w:rFonts w:ascii="Calibri" w:eastAsia="Times New Roman" w:hAnsi="Calibri" w:cs="Calibri"/>
          <w:color w:val="000000"/>
          <w:lang w:eastAsia="en-GB"/>
        </w:rPr>
        <w:t xml:space="preserve"> be suitable for solar.</w:t>
      </w:r>
      <w:r w:rsidR="00F86DCD" w:rsidRPr="004C345F">
        <w:rPr>
          <w:rFonts w:ascii="Calibri" w:eastAsia="Times New Roman" w:hAnsi="Calibri" w:cs="Calibri"/>
          <w:color w:val="000000"/>
          <w:lang w:eastAsia="en-GB"/>
        </w:rPr>
        <w:t xml:space="preserve"> PB to look at docs and see how much we can do.</w:t>
      </w:r>
    </w:p>
    <w:p w14:paraId="075B51B2" w14:textId="0D9E134F" w:rsidR="00743C96" w:rsidRPr="004C345F" w:rsidRDefault="00326BE5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color w:val="000000"/>
          <w:lang w:eastAsia="en-GB"/>
        </w:rPr>
        <w:t xml:space="preserve">Electric car </w:t>
      </w: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charging points</w:t>
      </w:r>
      <w:r w:rsidR="00743C96" w:rsidRPr="004C345F">
        <w:rPr>
          <w:rFonts w:ascii="Calibri" w:eastAsia="Times New Roman" w:hAnsi="Calibri" w:cs="Calibri"/>
          <w:color w:val="000000"/>
          <w:lang w:eastAsia="en-GB"/>
        </w:rPr>
        <w:t>:  </w:t>
      </w:r>
      <w:r w:rsidRPr="004C345F">
        <w:rPr>
          <w:rFonts w:ascii="Calibri" w:eastAsia="Times New Roman" w:hAnsi="Calibri" w:cs="Calibri"/>
          <w:color w:val="000000"/>
          <w:lang w:eastAsia="en-GB"/>
        </w:rPr>
        <w:t>Mel stride is not being very helpful. A</w:t>
      </w:r>
      <w:r w:rsidR="00E42D6E" w:rsidRPr="004C345F">
        <w:rPr>
          <w:rFonts w:ascii="Calibri" w:eastAsia="Times New Roman" w:hAnsi="Calibri" w:cs="Calibri"/>
          <w:color w:val="000000"/>
          <w:lang w:eastAsia="en-GB"/>
        </w:rPr>
        <w:t>S</w:t>
      </w:r>
      <w:r w:rsidRPr="004C345F">
        <w:rPr>
          <w:rFonts w:ascii="Calibri" w:eastAsia="Times New Roman" w:hAnsi="Calibri" w:cs="Calibri"/>
          <w:color w:val="000000"/>
          <w:lang w:eastAsia="en-GB"/>
        </w:rPr>
        <w:t xml:space="preserve"> to check on Teignbridge action on charging points.</w:t>
      </w:r>
    </w:p>
    <w:p w14:paraId="5559D621" w14:textId="53C9C1BC" w:rsidR="00743C96" w:rsidRPr="004C345F" w:rsidRDefault="00E42D6E" w:rsidP="004C345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Plastic free Ide</w:t>
      </w:r>
      <w:r w:rsidR="00743C96" w:rsidRPr="004C345F">
        <w:rPr>
          <w:rFonts w:ascii="Calibri" w:eastAsia="Times New Roman" w:hAnsi="Calibri" w:cs="Calibri"/>
          <w:color w:val="000000"/>
          <w:lang w:eastAsia="en-GB"/>
        </w:rPr>
        <w:t>:  </w:t>
      </w:r>
      <w:r w:rsidRPr="004C345F">
        <w:rPr>
          <w:rFonts w:ascii="Calibri" w:eastAsia="Times New Roman" w:hAnsi="Calibri" w:cs="Calibri"/>
          <w:color w:val="000000"/>
          <w:lang w:eastAsia="en-GB"/>
        </w:rPr>
        <w:t>This is a Surfers Against Sewerage initiative. AS</w:t>
      </w:r>
    </w:p>
    <w:p w14:paraId="7278A03A" w14:textId="55FD7B71" w:rsidR="00743C96" w:rsidRPr="001A1C4C" w:rsidRDefault="00E42D6E" w:rsidP="0007617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1C4C">
        <w:rPr>
          <w:rFonts w:ascii="Calibri" w:eastAsia="Times New Roman" w:hAnsi="Calibri" w:cs="Calibri"/>
          <w:b/>
          <w:bCs/>
          <w:color w:val="000000"/>
          <w:lang w:eastAsia="en-GB"/>
        </w:rPr>
        <w:t>Possible Partner organisations</w:t>
      </w:r>
      <w:r w:rsidR="00743C96" w:rsidRPr="001A1C4C">
        <w:rPr>
          <w:rFonts w:ascii="Calibri" w:eastAsia="Times New Roman" w:hAnsi="Calibri" w:cs="Calibri"/>
          <w:color w:val="000000"/>
          <w:lang w:eastAsia="en-GB"/>
        </w:rPr>
        <w:t>:  </w:t>
      </w:r>
      <w:r w:rsidRPr="001A1C4C">
        <w:rPr>
          <w:rFonts w:ascii="Calibri" w:eastAsia="Times New Roman" w:hAnsi="Calibri" w:cs="Calibri"/>
          <w:color w:val="000000"/>
          <w:lang w:eastAsia="en-GB"/>
        </w:rPr>
        <w:br/>
        <w:t>Devon Community Action Group – DCC funded provides support and advice</w:t>
      </w:r>
      <w:r w:rsidRPr="001A1C4C">
        <w:rPr>
          <w:rFonts w:ascii="Calibri" w:eastAsia="Times New Roman" w:hAnsi="Calibri" w:cs="Calibri"/>
          <w:color w:val="000000"/>
          <w:lang w:eastAsia="en-GB"/>
        </w:rPr>
        <w:br/>
        <w:t xml:space="preserve">Resource CIT – Web site for logging volunteer activity </w:t>
      </w:r>
      <w:proofErr w:type="spellStart"/>
      <w:r w:rsidRPr="001A1C4C">
        <w:rPr>
          <w:rFonts w:ascii="Calibri" w:eastAsia="Times New Roman" w:hAnsi="Calibri" w:cs="Calibri"/>
          <w:color w:val="000000"/>
          <w:lang w:eastAsia="en-GB"/>
        </w:rPr>
        <w:t>eg</w:t>
      </w:r>
      <w:proofErr w:type="spellEnd"/>
      <w:r w:rsidRPr="001A1C4C">
        <w:rPr>
          <w:rFonts w:ascii="Calibri" w:eastAsia="Times New Roman" w:hAnsi="Calibri" w:cs="Calibri"/>
          <w:color w:val="000000"/>
          <w:lang w:eastAsia="en-GB"/>
        </w:rPr>
        <w:t xml:space="preserve"> litter picks,</w:t>
      </w:r>
      <w:r w:rsidRPr="001A1C4C">
        <w:rPr>
          <w:rFonts w:ascii="Calibri" w:eastAsia="Times New Roman" w:hAnsi="Calibri" w:cs="Calibri"/>
          <w:color w:val="000000"/>
          <w:lang w:eastAsia="en-GB"/>
        </w:rPr>
        <w:br/>
      </w:r>
      <w:r w:rsidRPr="003F0C60">
        <w:rPr>
          <w:lang w:eastAsia="en-GB"/>
        </w:rPr>
        <w:t>Transition Exeter – Jenny to make contact</w:t>
      </w:r>
      <w:r w:rsidRPr="003F0C60">
        <w:rPr>
          <w:lang w:eastAsia="en-GB"/>
        </w:rPr>
        <w:br/>
        <w:t>Extinction Rebellion – Andy to contact Janet Smithson, PB, CT, JL, AB all interested</w:t>
      </w:r>
      <w:r w:rsidR="00F86DCD" w:rsidRPr="003F0C60">
        <w:rPr>
          <w:lang w:eastAsia="en-GB"/>
        </w:rPr>
        <w:br/>
      </w:r>
      <w:proofErr w:type="spellStart"/>
      <w:r w:rsidR="00F86DCD" w:rsidRPr="003F0C60">
        <w:rPr>
          <w:lang w:eastAsia="en-GB"/>
        </w:rPr>
        <w:t>Teigbridge</w:t>
      </w:r>
      <w:proofErr w:type="spellEnd"/>
      <w:r w:rsidR="00F86DCD" w:rsidRPr="003F0C60">
        <w:rPr>
          <w:lang w:eastAsia="en-GB"/>
        </w:rPr>
        <w:t xml:space="preserve"> Climate Emergency – AS to keep contact with Jackie Hook.</w:t>
      </w:r>
      <w:r w:rsidR="00F86DCD" w:rsidRPr="003F0C60">
        <w:rPr>
          <w:lang w:eastAsia="en-GB"/>
        </w:rPr>
        <w:br/>
      </w:r>
      <w:proofErr w:type="spellStart"/>
      <w:r w:rsidR="00F86DCD" w:rsidRPr="003F0C60">
        <w:rPr>
          <w:lang w:eastAsia="en-GB"/>
        </w:rPr>
        <w:t>Broadclyst</w:t>
      </w:r>
      <w:proofErr w:type="spellEnd"/>
      <w:r w:rsidR="00F86DCD" w:rsidRPr="003F0C60">
        <w:rPr>
          <w:lang w:eastAsia="en-GB"/>
        </w:rPr>
        <w:t xml:space="preserve"> PC Henry Gent – wants to declare a CE.</w:t>
      </w:r>
      <w:r w:rsidR="003F0C60" w:rsidRPr="003F0C60">
        <w:br/>
      </w:r>
      <w:proofErr w:type="spellStart"/>
      <w:r w:rsidR="003F0C60" w:rsidRPr="003F0C60">
        <w:t>Teign</w:t>
      </w:r>
      <w:proofErr w:type="spellEnd"/>
      <w:r w:rsidR="003F0C60" w:rsidRPr="003F0C60">
        <w:t xml:space="preserve"> Energy Communities – any ideas for grants?</w:t>
      </w:r>
      <w:r w:rsidR="004C345F" w:rsidRPr="001A1C4C">
        <w:rPr>
          <w:rFonts w:ascii="Calibri" w:eastAsia="Times New Roman" w:hAnsi="Calibri" w:cs="Calibri"/>
          <w:color w:val="000000"/>
          <w:lang w:eastAsia="en-GB"/>
        </w:rPr>
        <w:br/>
      </w:r>
    </w:p>
    <w:p w14:paraId="79042471" w14:textId="5FF92A91" w:rsidR="00F86DCD" w:rsidRPr="001A1C4C" w:rsidRDefault="00F86DCD" w:rsidP="004C345F">
      <w:pPr>
        <w:pStyle w:val="ListParagraph"/>
        <w:numPr>
          <w:ilvl w:val="0"/>
          <w:numId w:val="2"/>
        </w:numPr>
        <w:spacing w:after="120" w:line="240" w:lineRule="auto"/>
        <w:rPr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>More ideas</w:t>
      </w:r>
      <w:r w:rsidR="00743C96" w:rsidRPr="004C345F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4C345F">
        <w:rPr>
          <w:rFonts w:ascii="Calibri" w:eastAsia="Times New Roman" w:hAnsi="Calibri" w:cs="Calibri"/>
          <w:color w:val="000000"/>
          <w:lang w:eastAsia="en-GB"/>
        </w:rPr>
        <w:br/>
        <w:t>Bike services – CT this happen</w:t>
      </w:r>
      <w:r w:rsidRPr="001A1C4C">
        <w:rPr>
          <w:lang w:eastAsia="en-GB"/>
        </w:rPr>
        <w:t>s at work – what is the arrangement?</w:t>
      </w:r>
      <w:r w:rsidRPr="001A1C4C">
        <w:rPr>
          <w:lang w:eastAsia="en-GB"/>
        </w:rPr>
        <w:br/>
        <w:t>Wildflower meadows – AB can organise a speaker</w:t>
      </w:r>
      <w:r w:rsidRPr="001A1C4C">
        <w:rPr>
          <w:lang w:eastAsia="en-GB"/>
        </w:rPr>
        <w:br/>
        <w:t>Tetra Cycle recycles crisp packets-</w:t>
      </w:r>
      <w:r w:rsidRPr="001A1C4C">
        <w:rPr>
          <w:lang w:eastAsia="en-GB"/>
        </w:rPr>
        <w:br/>
        <w:t>Refilling glasses – is this illegal? Seems odd</w:t>
      </w:r>
      <w:r w:rsidRPr="001A1C4C">
        <w:rPr>
          <w:lang w:eastAsia="en-GB"/>
        </w:rPr>
        <w:br/>
        <w:t xml:space="preserve">Lobbying national government </w:t>
      </w:r>
      <w:proofErr w:type="spellStart"/>
      <w:r w:rsidRPr="001A1C4C">
        <w:rPr>
          <w:lang w:eastAsia="en-GB"/>
        </w:rPr>
        <w:t>eg</w:t>
      </w:r>
      <w:proofErr w:type="spellEnd"/>
      <w:r w:rsidRPr="001A1C4C">
        <w:rPr>
          <w:lang w:eastAsia="en-GB"/>
        </w:rPr>
        <w:t xml:space="preserve"> about energy and transport</w:t>
      </w:r>
      <w:r w:rsidRPr="001A1C4C">
        <w:rPr>
          <w:lang w:eastAsia="en-GB"/>
        </w:rPr>
        <w:br/>
        <w:t xml:space="preserve">Get young people involved </w:t>
      </w:r>
      <w:proofErr w:type="spellStart"/>
      <w:r w:rsidRPr="001A1C4C">
        <w:rPr>
          <w:lang w:eastAsia="en-GB"/>
        </w:rPr>
        <w:t>eg</w:t>
      </w:r>
      <w:proofErr w:type="spellEnd"/>
      <w:r w:rsidRPr="001A1C4C">
        <w:rPr>
          <w:lang w:eastAsia="en-GB"/>
        </w:rPr>
        <w:t xml:space="preserve"> Sarah Butland and Callie Smithson Swain</w:t>
      </w:r>
      <w:r w:rsidR="004C345F" w:rsidRPr="001A1C4C">
        <w:br/>
        <w:t>Get smart measuring plugs and lend them out.</w:t>
      </w:r>
    </w:p>
    <w:p w14:paraId="266BF5BA" w14:textId="77777777" w:rsidR="00F86DCD" w:rsidRPr="00743C96" w:rsidRDefault="00F86DCD" w:rsidP="00743C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55F36" w14:textId="3FB800CB" w:rsidR="00743C96" w:rsidRPr="004C345F" w:rsidRDefault="00743C96" w:rsidP="004C345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C345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Action Points. </w:t>
      </w:r>
    </w:p>
    <w:p w14:paraId="364C5A30" w14:textId="008C36DE" w:rsidR="002C6993" w:rsidRDefault="00743C96">
      <w:r>
        <w:t xml:space="preserve">Andy Swain – final Terms </w:t>
      </w:r>
      <w:proofErr w:type="gramStart"/>
      <w:r>
        <w:t>Of</w:t>
      </w:r>
      <w:proofErr w:type="gramEnd"/>
      <w:r>
        <w:t xml:space="preserve"> Reference</w:t>
      </w:r>
      <w:r w:rsidR="00E42D6E">
        <w:t xml:space="preserve">, Teignbridge charging, Jane </w:t>
      </w:r>
      <w:proofErr w:type="spellStart"/>
      <w:r w:rsidR="00E42D6E">
        <w:t>rotinoff</w:t>
      </w:r>
      <w:proofErr w:type="spellEnd"/>
      <w:r w:rsidR="00E42D6E">
        <w:t xml:space="preserve"> plastic free, Start generating web page content</w:t>
      </w:r>
      <w:r w:rsidR="00F86DCD">
        <w:t>, stay in touch with Jackie hook.</w:t>
      </w:r>
    </w:p>
    <w:p w14:paraId="59B1ED0D" w14:textId="73FBAA9B" w:rsidR="00743C96" w:rsidRDefault="00743C96">
      <w:r>
        <w:t xml:space="preserve">Jenny </w:t>
      </w:r>
      <w:proofErr w:type="spellStart"/>
      <w:proofErr w:type="gramStart"/>
      <w:r>
        <w:t>Lundh</w:t>
      </w:r>
      <w:proofErr w:type="spellEnd"/>
      <w:r w:rsidR="00E42D6E">
        <w:t xml:space="preserve">  -</w:t>
      </w:r>
      <w:proofErr w:type="gramEnd"/>
      <w:r w:rsidR="00E42D6E">
        <w:t xml:space="preserve"> contact transition Exeter, look at local car sharing, Look at formal co-cars – as in </w:t>
      </w:r>
      <w:proofErr w:type="spellStart"/>
      <w:r w:rsidR="00E42D6E">
        <w:t>topsham</w:t>
      </w:r>
      <w:proofErr w:type="spellEnd"/>
      <w:r w:rsidR="00E42D6E">
        <w:t>. Beckie about communications</w:t>
      </w:r>
      <w:r w:rsidR="00F86DCD">
        <w:t xml:space="preserve">, </w:t>
      </w:r>
      <w:proofErr w:type="spellStart"/>
      <w:r w:rsidR="00F86DCD">
        <w:rPr>
          <w:rFonts w:ascii="Calibri" w:eastAsia="Times New Roman" w:hAnsi="Calibri" w:cs="Calibri"/>
          <w:color w:val="000000"/>
          <w:lang w:eastAsia="en-GB"/>
        </w:rPr>
        <w:t>Broadclyst</w:t>
      </w:r>
      <w:proofErr w:type="spellEnd"/>
      <w:r w:rsidR="00F86DCD">
        <w:rPr>
          <w:rFonts w:ascii="Calibri" w:eastAsia="Times New Roman" w:hAnsi="Calibri" w:cs="Calibri"/>
          <w:color w:val="000000"/>
          <w:lang w:eastAsia="en-GB"/>
        </w:rPr>
        <w:t xml:space="preserve"> PC Henry Gent</w:t>
      </w:r>
      <w:r w:rsidR="00F86DCD">
        <w:rPr>
          <w:rFonts w:ascii="Calibri" w:eastAsia="Times New Roman" w:hAnsi="Calibri" w:cs="Calibri"/>
          <w:color w:val="000000"/>
          <w:lang w:eastAsia="en-GB"/>
        </w:rPr>
        <w:t xml:space="preserve"> – can we help him?</w:t>
      </w:r>
    </w:p>
    <w:p w14:paraId="73135F86" w14:textId="6434CF08" w:rsidR="00743C96" w:rsidRDefault="00743C96">
      <w:r>
        <w:lastRenderedPageBreak/>
        <w:t>Mark Thomas, Contact the School and Ann Boyce.</w:t>
      </w:r>
    </w:p>
    <w:p w14:paraId="58F762BC" w14:textId="3E51DFA1" w:rsidR="00E42D6E" w:rsidRDefault="00E42D6E">
      <w:r>
        <w:t xml:space="preserve">Andy Bragg, </w:t>
      </w:r>
      <w:proofErr w:type="gramStart"/>
      <w:r w:rsidR="00F86DCD">
        <w:t>Can</w:t>
      </w:r>
      <w:proofErr w:type="gramEnd"/>
      <w:r w:rsidR="00F86DCD">
        <w:t xml:space="preserve"> we get a speaker and a community event on wildflower meadows</w:t>
      </w:r>
    </w:p>
    <w:p w14:paraId="65FCFEF9" w14:textId="0CA55322" w:rsidR="00F86DCD" w:rsidRDefault="00F86DCD">
      <w:r>
        <w:t>Pete Bishop, review planning docs and supplementary policies – what can we do?</w:t>
      </w:r>
    </w:p>
    <w:p w14:paraId="3D72FE24" w14:textId="2186A25F" w:rsidR="001A1C4C" w:rsidRPr="001A1C4C" w:rsidRDefault="001A1C4C">
      <w:pPr>
        <w:rPr>
          <w:b/>
        </w:rPr>
      </w:pPr>
      <w:r w:rsidRPr="001A1C4C">
        <w:rPr>
          <w:b/>
        </w:rPr>
        <w:t>Next Meeting:</w:t>
      </w:r>
      <w:r>
        <w:rPr>
          <w:b/>
        </w:rPr>
        <w:t xml:space="preserve"> </w:t>
      </w:r>
      <w:r w:rsidRPr="001A1C4C">
        <w:t>will be</w:t>
      </w:r>
      <w:r>
        <w:t xml:space="preserve"> after the next PC meeting. </w:t>
      </w:r>
      <w:bookmarkStart w:id="0" w:name="_GoBack"/>
      <w:bookmarkEnd w:id="0"/>
      <w:r w:rsidRPr="001A1C4C">
        <w:t xml:space="preserve"> </w:t>
      </w:r>
      <w:r w:rsidRPr="001A1C4C">
        <w:rPr>
          <w:b/>
        </w:rPr>
        <w:t xml:space="preserve"> </w:t>
      </w:r>
    </w:p>
    <w:sectPr w:rsidR="001A1C4C" w:rsidRPr="001A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14C"/>
    <w:multiLevelType w:val="hybridMultilevel"/>
    <w:tmpl w:val="5176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1E3"/>
    <w:multiLevelType w:val="hybridMultilevel"/>
    <w:tmpl w:val="6908E562"/>
    <w:lvl w:ilvl="0" w:tplc="2266FF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2A"/>
    <w:rsid w:val="001A1C4C"/>
    <w:rsid w:val="002C0E2A"/>
    <w:rsid w:val="00326BE5"/>
    <w:rsid w:val="003F0C60"/>
    <w:rsid w:val="004C345F"/>
    <w:rsid w:val="00743C96"/>
    <w:rsid w:val="00953127"/>
    <w:rsid w:val="009B5533"/>
    <w:rsid w:val="00AF6535"/>
    <w:rsid w:val="00CA6355"/>
    <w:rsid w:val="00CF0136"/>
    <w:rsid w:val="00E42D6E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D8A6"/>
  <w15:chartTrackingRefBased/>
  <w15:docId w15:val="{C8F893C0-4F60-4E26-A293-4BE3E62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4</cp:revision>
  <dcterms:created xsi:type="dcterms:W3CDTF">2019-06-03T17:31:00Z</dcterms:created>
  <dcterms:modified xsi:type="dcterms:W3CDTF">2019-06-03T18:14:00Z</dcterms:modified>
</cp:coreProperties>
</file>