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DFBA" w14:textId="77777777" w:rsidR="00AD0539" w:rsidRPr="00E672E1" w:rsidRDefault="00AD0539" w:rsidP="00D94A19">
      <w:pPr>
        <w:jc w:val="center"/>
        <w:rPr>
          <w:rFonts w:ascii="Helvetica" w:hAnsi="Helvetica"/>
          <w:b/>
          <w:sz w:val="32"/>
          <w:szCs w:val="32"/>
        </w:rPr>
      </w:pPr>
      <w:r w:rsidRPr="00E672E1">
        <w:rPr>
          <w:rFonts w:ascii="Helvetica" w:hAnsi="Helvetica"/>
          <w:b/>
          <w:sz w:val="32"/>
          <w:szCs w:val="32"/>
        </w:rPr>
        <w:t>Ide Parish Council</w:t>
      </w:r>
    </w:p>
    <w:p w14:paraId="5CC15B93" w14:textId="03E274AF" w:rsidR="00AD0539" w:rsidRPr="00E672E1" w:rsidRDefault="00AD0539" w:rsidP="00AD0539">
      <w:pPr>
        <w:jc w:val="center"/>
        <w:rPr>
          <w:b/>
          <w:color w:val="FF0000"/>
          <w:sz w:val="56"/>
          <w:szCs w:val="56"/>
        </w:rPr>
      </w:pPr>
      <w:r w:rsidRPr="00E672E1">
        <w:rPr>
          <w:rFonts w:ascii="Helvetica" w:hAnsi="Helvetica"/>
          <w:b/>
          <w:color w:val="FF0000"/>
          <w:sz w:val="56"/>
          <w:szCs w:val="56"/>
        </w:rPr>
        <w:t>Children's Play Area</w:t>
      </w:r>
    </w:p>
    <w:p w14:paraId="00E2F45E" w14:textId="77777777" w:rsidR="00AD0539" w:rsidRPr="00E672E1" w:rsidRDefault="00AD0539" w:rsidP="00AD0539">
      <w:pPr>
        <w:jc w:val="center"/>
        <w:rPr>
          <w:b/>
          <w:color w:val="FF0000"/>
          <w:sz w:val="36"/>
          <w:szCs w:val="36"/>
        </w:rPr>
      </w:pPr>
      <w:r w:rsidRPr="00E672E1">
        <w:rPr>
          <w:rFonts w:ascii="Helvetica" w:eastAsia="Times New Roman" w:hAnsi="Helvetica" w:cs="Times New Roman"/>
          <w:color w:val="0A0A0A"/>
          <w:sz w:val="36"/>
          <w:szCs w:val="36"/>
        </w:rPr>
        <w:t>COVID-19 guidance</w:t>
      </w:r>
    </w:p>
    <w:p w14:paraId="1DC56516" w14:textId="77777777" w:rsidR="00AD0539" w:rsidRPr="00725620" w:rsidRDefault="00AD0539" w:rsidP="00AD0539">
      <w:pPr>
        <w:rPr>
          <w:rFonts w:ascii="Helvetica" w:eastAsia="Times New Roman" w:hAnsi="Helvetica" w:cs="Times New Roman"/>
          <w:color w:val="0A0A0A"/>
          <w:sz w:val="22"/>
          <w:szCs w:val="22"/>
        </w:rPr>
      </w:pPr>
    </w:p>
    <w:p w14:paraId="38C3B38B" w14:textId="77777777" w:rsidR="006E129E" w:rsidRPr="00E672E1" w:rsidRDefault="00AD0539" w:rsidP="00AD0539">
      <w:pPr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Following Government advice and guidance Ide Parish Council is pleased to reopen this playground 16 July 2020.</w:t>
      </w:r>
      <w:r w:rsidR="00D94A19" w:rsidRPr="00E672E1">
        <w:rPr>
          <w:rFonts w:ascii="Helvetica" w:eastAsia="Times New Roman" w:hAnsi="Helvetica" w:cs="Times New Roman"/>
          <w:color w:val="0A0A0A"/>
        </w:rPr>
        <w:t xml:space="preserve"> </w:t>
      </w:r>
      <w:r w:rsidRPr="00E672E1">
        <w:rPr>
          <w:rFonts w:ascii="Helvetica" w:eastAsia="Times New Roman" w:hAnsi="Helvetica" w:cs="Times New Roman"/>
          <w:color w:val="0A0A0A"/>
        </w:rPr>
        <w:t xml:space="preserve"> Please be aware our playground has been safety inspected but cannot be guaranteed to be coronavirus (COVID-19) free. </w:t>
      </w:r>
      <w:r w:rsidRPr="00E672E1">
        <w:rPr>
          <w:rFonts w:ascii="Helvetica" w:eastAsia="Times New Roman" w:hAnsi="Helvetica" w:cs="Times New Roman"/>
          <w:color w:val="0A0A0A"/>
        </w:rPr>
        <w:br/>
      </w:r>
      <w:r w:rsidRPr="00E672E1">
        <w:rPr>
          <w:rFonts w:ascii="Helvetica" w:eastAsia="Times New Roman" w:hAnsi="Helvetica" w:cs="Times New Roman"/>
          <w:color w:val="0A0A0A"/>
        </w:rPr>
        <w:br/>
        <w:t>Take all reasonable precautions to ensure the safety of you and your family. </w:t>
      </w:r>
      <w:r w:rsidRPr="00E672E1">
        <w:rPr>
          <w:rFonts w:ascii="Helvetica" w:eastAsia="Times New Roman" w:hAnsi="Helvetica" w:cs="Times New Roman"/>
          <w:color w:val="0A0A0A"/>
        </w:rPr>
        <w:br/>
        <w:t>Be considerate on the time you spend in the play area, allow</w:t>
      </w:r>
      <w:r w:rsidR="006E129E" w:rsidRPr="00E672E1">
        <w:rPr>
          <w:rFonts w:ascii="Helvetica" w:eastAsia="Times New Roman" w:hAnsi="Helvetica" w:cs="Times New Roman"/>
          <w:color w:val="0A0A0A"/>
        </w:rPr>
        <w:t>ing</w:t>
      </w:r>
      <w:r w:rsidRPr="00E672E1">
        <w:rPr>
          <w:rFonts w:ascii="Helvetica" w:eastAsia="Times New Roman" w:hAnsi="Helvetica" w:cs="Times New Roman"/>
          <w:color w:val="0A0A0A"/>
        </w:rPr>
        <w:t xml:space="preserve"> ot</w:t>
      </w:r>
      <w:r w:rsidR="006E129E" w:rsidRPr="00E672E1">
        <w:rPr>
          <w:rFonts w:ascii="Helvetica" w:eastAsia="Times New Roman" w:hAnsi="Helvetica" w:cs="Times New Roman"/>
          <w:color w:val="0A0A0A"/>
        </w:rPr>
        <w:t>hers to use the site as well. </w:t>
      </w:r>
    </w:p>
    <w:p w14:paraId="46CBA377" w14:textId="77777777" w:rsidR="006E129E" w:rsidRPr="00E672E1" w:rsidRDefault="006E129E" w:rsidP="00AD0539">
      <w:pPr>
        <w:rPr>
          <w:rFonts w:ascii="Helvetica" w:eastAsia="Times New Roman" w:hAnsi="Helvetica" w:cs="Times New Roman"/>
          <w:color w:val="0A0A0A"/>
        </w:rPr>
      </w:pPr>
    </w:p>
    <w:p w14:paraId="6B49FFC0" w14:textId="1449CE13" w:rsidR="00C57A36" w:rsidRDefault="00AD0539" w:rsidP="00C57A36">
      <w:pPr>
        <w:spacing w:after="1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 xml:space="preserve">If you or any of your party are showing symptoms of coronavirus (COVID-19) </w:t>
      </w:r>
      <w:r w:rsidRPr="00E672E1">
        <w:rPr>
          <w:rFonts w:ascii="Helvetica" w:eastAsia="Times New Roman" w:hAnsi="Helvetica" w:cs="Times New Roman"/>
          <w:color w:val="FF0000"/>
        </w:rPr>
        <w:t>DO NOT</w:t>
      </w:r>
      <w:r w:rsidRPr="00E672E1">
        <w:rPr>
          <w:rFonts w:ascii="Helvetica" w:eastAsia="Times New Roman" w:hAnsi="Helvetica" w:cs="Times New Roman"/>
          <w:color w:val="0A0A0A"/>
        </w:rPr>
        <w:t xml:space="preserve"> enter the play area. Return home and seek medical assistance. </w:t>
      </w:r>
      <w:r w:rsidR="00C57A36" w:rsidRPr="00E672E1">
        <w:rPr>
          <w:rFonts w:ascii="Helvetica" w:eastAsia="Times New Roman" w:hAnsi="Helvetica" w:cs="Times New Roman"/>
          <w:color w:val="0A0A0A"/>
        </w:rPr>
        <w:t>If you develop symptoms of Covid-19 or test positive within two weeks of using the play area, notify a member of the Ide Parish Council so that we can take measures to close for a short time (public health guidance).</w:t>
      </w:r>
      <w:r w:rsidR="00C57A36" w:rsidRPr="00334048">
        <w:rPr>
          <w:rFonts w:ascii="Helvetica" w:eastAsia="Times New Roman" w:hAnsi="Helvetica" w:cs="Times New Roman"/>
          <w:color w:val="0A0A0A"/>
        </w:rPr>
        <w:t xml:space="preserve"> </w:t>
      </w:r>
    </w:p>
    <w:p w14:paraId="4AB8F8EE" w14:textId="3532A43E" w:rsidR="00334048" w:rsidRDefault="00334048" w:rsidP="00AD0539">
      <w:pPr>
        <w:rPr>
          <w:rFonts w:ascii="Helvetica" w:eastAsia="Times New Roman" w:hAnsi="Helvetica" w:cs="Times New Roman"/>
          <w:color w:val="0A0A0A"/>
        </w:rPr>
      </w:pPr>
    </w:p>
    <w:p w14:paraId="0D38346A" w14:textId="5A1186D0" w:rsidR="006E129E" w:rsidRPr="00334048" w:rsidRDefault="00334048" w:rsidP="00171D0B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334048">
        <w:rPr>
          <w:rFonts w:ascii="Helvetica" w:eastAsia="Times New Roman" w:hAnsi="Helvetica" w:cs="Times New Roman"/>
          <w:color w:val="0A0A0A"/>
        </w:rPr>
        <w:t>Maximum of 2 families at any one time.</w:t>
      </w:r>
    </w:p>
    <w:p w14:paraId="279D141F" w14:textId="77777777" w:rsidR="006E129E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 xml:space="preserve">Please keep your distance – retain </w:t>
      </w:r>
      <w:r w:rsidR="00D94A19" w:rsidRPr="00E672E1">
        <w:rPr>
          <w:rFonts w:ascii="Helvetica" w:eastAsia="Times New Roman" w:hAnsi="Helvetica" w:cs="Times New Roman"/>
          <w:color w:val="0A0A0A"/>
        </w:rPr>
        <w:t xml:space="preserve">a </w:t>
      </w:r>
      <w:r w:rsidRPr="00E672E1">
        <w:rPr>
          <w:rFonts w:ascii="Helvetica" w:eastAsia="Times New Roman" w:hAnsi="Helvetica" w:cs="Times New Roman"/>
          <w:color w:val="0A0A0A"/>
        </w:rPr>
        <w:t xml:space="preserve">1m </w:t>
      </w:r>
      <w:r w:rsidR="00D94A19" w:rsidRPr="00E672E1">
        <w:rPr>
          <w:rFonts w:ascii="Helvetica" w:eastAsia="Times New Roman" w:hAnsi="Helvetica" w:cs="Times New Roman"/>
          <w:color w:val="0A0A0A"/>
        </w:rPr>
        <w:t xml:space="preserve">distance </w:t>
      </w:r>
      <w:r w:rsidRPr="00E672E1">
        <w:rPr>
          <w:rFonts w:ascii="Helvetica" w:eastAsia="Times New Roman" w:hAnsi="Helvetica" w:cs="Times New Roman"/>
          <w:color w:val="0A0A0A"/>
        </w:rPr>
        <w:t>from other users. </w:t>
      </w:r>
    </w:p>
    <w:p w14:paraId="5019BA42" w14:textId="220297D1" w:rsidR="00AD0539" w:rsidRPr="00E672E1" w:rsidRDefault="006E129E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 xml:space="preserve"> If the play area is busy, please come back later.  </w:t>
      </w:r>
    </w:p>
    <w:p w14:paraId="060B5D62" w14:textId="13D95B3F" w:rsidR="00AD0539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Only one adult per family unit</w:t>
      </w:r>
      <w:r w:rsidR="00334048">
        <w:rPr>
          <w:rFonts w:ascii="Helvetica" w:eastAsia="Times New Roman" w:hAnsi="Helvetica" w:cs="Times New Roman"/>
          <w:color w:val="0A0A0A"/>
        </w:rPr>
        <w:t>.</w:t>
      </w:r>
    </w:p>
    <w:p w14:paraId="7D0A1F30" w14:textId="77777777" w:rsidR="00AD0539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Adults should provide regular hand sanitation before, during and after using the play area.  </w:t>
      </w:r>
    </w:p>
    <w:p w14:paraId="085B632F" w14:textId="77777777" w:rsidR="00AD0539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Do not put your mouth on the equipment or your hands near your mouth, eyes or nose. </w:t>
      </w:r>
    </w:p>
    <w:p w14:paraId="34F8C789" w14:textId="77777777" w:rsidR="00AD0539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Larger pieces of equipment should only be used by one family unit at a time.</w:t>
      </w:r>
    </w:p>
    <w:p w14:paraId="470B94DB" w14:textId="77777777" w:rsidR="00AD0539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Take your rubbish home with you.</w:t>
      </w:r>
    </w:p>
    <w:p w14:paraId="225A7758" w14:textId="77777777" w:rsidR="00AD0539" w:rsidRPr="00E672E1" w:rsidRDefault="00AD0539" w:rsidP="00AD0539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No food or drink. </w:t>
      </w:r>
    </w:p>
    <w:p w14:paraId="73EC73DC" w14:textId="519FE01A" w:rsidR="006452BB" w:rsidRDefault="00AD0539" w:rsidP="006452BB">
      <w:pPr>
        <w:numPr>
          <w:ilvl w:val="0"/>
          <w:numId w:val="1"/>
        </w:numPr>
        <w:spacing w:after="150"/>
        <w:ind w:left="450"/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Do not use any equipment marked “out of use”. </w:t>
      </w:r>
    </w:p>
    <w:p w14:paraId="57562A5E" w14:textId="77777777" w:rsidR="00AD0539" w:rsidRPr="00E672E1" w:rsidRDefault="00AD0539" w:rsidP="00D94A19">
      <w:pPr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The Council retains the option to close the Play Area again during</w:t>
      </w:r>
      <w:r w:rsidR="00D94A19" w:rsidRPr="00E672E1">
        <w:rPr>
          <w:rFonts w:ascii="Helvetica" w:eastAsia="Times New Roman" w:hAnsi="Helvetica" w:cs="Times New Roman"/>
          <w:color w:val="0A0A0A"/>
        </w:rPr>
        <w:t xml:space="preserve"> the Covid-19 emergency period </w:t>
      </w:r>
      <w:r w:rsidRPr="00E672E1">
        <w:rPr>
          <w:rFonts w:ascii="Helvetica" w:eastAsia="Times New Roman" w:hAnsi="Helvetica" w:cs="Times New Roman"/>
          <w:color w:val="0A0A0A"/>
        </w:rPr>
        <w:t>if its advice is not being followed.</w:t>
      </w:r>
    </w:p>
    <w:p w14:paraId="1FA44E16" w14:textId="77777777" w:rsidR="00D94A19" w:rsidRPr="00E672E1" w:rsidRDefault="00D94A19" w:rsidP="00D94A19">
      <w:pPr>
        <w:rPr>
          <w:rFonts w:ascii="Helvetica" w:eastAsia="Times New Roman" w:hAnsi="Helvetica" w:cs="Times New Roman"/>
          <w:color w:val="0A0A0A"/>
        </w:rPr>
      </w:pPr>
    </w:p>
    <w:p w14:paraId="7D547815" w14:textId="148E3756" w:rsidR="00E74CD1" w:rsidRDefault="00AD0539">
      <w:pPr>
        <w:rPr>
          <w:rFonts w:ascii="Helvetica" w:eastAsia="Times New Roman" w:hAnsi="Helvetica" w:cs="Times New Roman"/>
          <w:color w:val="0A0A0A"/>
        </w:rPr>
      </w:pPr>
      <w:r w:rsidRPr="00E672E1">
        <w:rPr>
          <w:rFonts w:ascii="Helvetica" w:eastAsia="Times New Roman" w:hAnsi="Helvetica" w:cs="Times New Roman"/>
          <w:color w:val="0A0A0A"/>
        </w:rPr>
        <w:t>Thank you and enjoy your visit </w:t>
      </w:r>
    </w:p>
    <w:p w14:paraId="7FD30EDD" w14:textId="5EEE32B0" w:rsidR="00725620" w:rsidRPr="00E672E1" w:rsidRDefault="00725620">
      <w:pPr>
        <w:rPr>
          <w:rFonts w:ascii="Helvetica" w:eastAsia="Times New Roman" w:hAnsi="Helvetica" w:cs="Times New Roman"/>
          <w:color w:val="0A0A0A"/>
        </w:rPr>
      </w:pPr>
    </w:p>
    <w:p w14:paraId="731B7442" w14:textId="11E292D0" w:rsidR="00725620" w:rsidRPr="00E672E1" w:rsidRDefault="00725620">
      <w:pPr>
        <w:rPr>
          <w:rFonts w:ascii="Helvetica" w:eastAsia="Times New Roman" w:hAnsi="Helvetica" w:cs="Times New Roman"/>
          <w:b/>
          <w:bCs/>
          <w:color w:val="0A0A0A"/>
        </w:rPr>
      </w:pPr>
      <w:r w:rsidRPr="00E672E1">
        <w:rPr>
          <w:rFonts w:ascii="Helvetica" w:eastAsia="Times New Roman" w:hAnsi="Helvetica" w:cs="Times New Roman"/>
          <w:b/>
          <w:bCs/>
          <w:color w:val="0A0A0A"/>
        </w:rPr>
        <w:t xml:space="preserve">Mel Liversage, clerk to Ide Parish Council                                16 July </w:t>
      </w:r>
      <w:r w:rsidR="00E672E1">
        <w:rPr>
          <w:rFonts w:ascii="Helvetica" w:eastAsia="Times New Roman" w:hAnsi="Helvetica" w:cs="Times New Roman"/>
          <w:b/>
          <w:bCs/>
          <w:color w:val="0A0A0A"/>
        </w:rPr>
        <w:t>2</w:t>
      </w:r>
      <w:r w:rsidRPr="00E672E1">
        <w:rPr>
          <w:rFonts w:ascii="Helvetica" w:eastAsia="Times New Roman" w:hAnsi="Helvetica" w:cs="Times New Roman"/>
          <w:b/>
          <w:bCs/>
          <w:color w:val="0A0A0A"/>
        </w:rPr>
        <w:t>020</w:t>
      </w:r>
    </w:p>
    <w:p w14:paraId="33F2EE86" w14:textId="09B54940" w:rsidR="00725620" w:rsidRPr="00E672E1" w:rsidRDefault="00725620">
      <w:pPr>
        <w:rPr>
          <w:rFonts w:ascii="Helvetica" w:eastAsia="Times New Roman" w:hAnsi="Helvetica" w:cs="Times New Roman"/>
          <w:b/>
          <w:bCs/>
          <w:color w:val="0A0A0A"/>
        </w:rPr>
      </w:pPr>
    </w:p>
    <w:p w14:paraId="0AC7C311" w14:textId="2C931A1A" w:rsidR="00725620" w:rsidRPr="00E672E1" w:rsidRDefault="00725620">
      <w:pPr>
        <w:rPr>
          <w:rFonts w:ascii="Helvetica" w:eastAsia="Times New Roman" w:hAnsi="Helvetica" w:cs="Times New Roman"/>
          <w:b/>
          <w:bCs/>
          <w:color w:val="0A0A0A"/>
        </w:rPr>
      </w:pPr>
    </w:p>
    <w:p w14:paraId="225D1065" w14:textId="1BA4ADDE" w:rsidR="00725620" w:rsidRPr="00E672E1" w:rsidRDefault="00725620" w:rsidP="00725620">
      <w:pPr>
        <w:jc w:val="both"/>
        <w:rPr>
          <w:rFonts w:ascii="Helvetica" w:eastAsia="Times New Roman" w:hAnsi="Helvetica" w:cs="Times New Roman"/>
          <w:b/>
          <w:bCs/>
          <w:color w:val="0A0A0A"/>
        </w:rPr>
      </w:pPr>
      <w:r w:rsidRPr="00E672E1">
        <w:rPr>
          <w:rFonts w:ascii="Helvetica" w:eastAsia="Times New Roman" w:hAnsi="Helvetica" w:cs="Times New Roman"/>
          <w:b/>
          <w:bCs/>
          <w:color w:val="0A0A0A"/>
        </w:rPr>
        <w:t xml:space="preserve">Mel Liversage 01392 259024   </w:t>
      </w:r>
      <w:hyperlink r:id="rId5" w:history="1">
        <w:r w:rsidRPr="00E672E1">
          <w:rPr>
            <w:rStyle w:val="Hyperlink"/>
            <w:rFonts w:ascii="Helvetica" w:eastAsia="Times New Roman" w:hAnsi="Helvetica" w:cs="Times New Roman"/>
            <w:b/>
            <w:bCs/>
          </w:rPr>
          <w:t>ideparishclerk@gmail.com</w:t>
        </w:r>
      </w:hyperlink>
    </w:p>
    <w:p w14:paraId="28D63139" w14:textId="6C54CE67" w:rsidR="00725620" w:rsidRPr="00E672E1" w:rsidRDefault="00725620" w:rsidP="00E672E1">
      <w:pPr>
        <w:jc w:val="both"/>
        <w:rPr>
          <w:rFonts w:ascii="Helvetica" w:eastAsia="Times New Roman" w:hAnsi="Helvetica" w:cs="Times New Roman"/>
          <w:b/>
          <w:bCs/>
          <w:color w:val="0A0A0A"/>
        </w:rPr>
      </w:pPr>
      <w:r w:rsidRPr="00E672E1">
        <w:rPr>
          <w:rFonts w:ascii="Helvetica" w:eastAsia="Times New Roman" w:hAnsi="Helvetica" w:cs="Times New Roman"/>
          <w:b/>
          <w:bCs/>
          <w:color w:val="0A0A0A"/>
        </w:rPr>
        <w:t>Nick Bradley</w:t>
      </w:r>
      <w:r w:rsidR="00334048">
        <w:rPr>
          <w:rFonts w:ascii="Helvetica" w:eastAsia="Times New Roman" w:hAnsi="Helvetica" w:cs="Times New Roman"/>
          <w:b/>
          <w:bCs/>
          <w:color w:val="0A0A0A"/>
        </w:rPr>
        <w:t xml:space="preserve">  </w:t>
      </w:r>
      <w:r w:rsidRPr="00E672E1">
        <w:rPr>
          <w:rFonts w:ascii="Helvetica" w:eastAsia="Times New Roman" w:hAnsi="Helvetica" w:cs="Times New Roman"/>
          <w:b/>
          <w:bCs/>
          <w:color w:val="0A0A0A"/>
        </w:rPr>
        <w:t xml:space="preserve"> 01392 420616   </w:t>
      </w:r>
      <w:hyperlink r:id="rId6" w:history="1">
        <w:r w:rsidR="00E672E1" w:rsidRPr="00E672E1">
          <w:rPr>
            <w:rStyle w:val="Hyperlink"/>
            <w:rFonts w:ascii="Helvetica" w:eastAsia="Times New Roman" w:hAnsi="Helvetica" w:cs="Times New Roman"/>
            <w:b/>
            <w:bCs/>
          </w:rPr>
          <w:t>ncabradley@gmail.com</w:t>
        </w:r>
      </w:hyperlink>
    </w:p>
    <w:sectPr w:rsidR="00725620" w:rsidRPr="00E672E1" w:rsidSect="00431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210E9"/>
    <w:multiLevelType w:val="multilevel"/>
    <w:tmpl w:val="B62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9"/>
    <w:rsid w:val="00334048"/>
    <w:rsid w:val="0043147A"/>
    <w:rsid w:val="006452BB"/>
    <w:rsid w:val="00693E98"/>
    <w:rsid w:val="006E129E"/>
    <w:rsid w:val="00725620"/>
    <w:rsid w:val="00AD0539"/>
    <w:rsid w:val="00C57A36"/>
    <w:rsid w:val="00D94A19"/>
    <w:rsid w:val="00E672E1"/>
    <w:rsid w:val="00E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5995"/>
  <w14:defaultImageDpi w14:val="300"/>
  <w15:docId w15:val="{5F09B736-35EC-47AB-8AEB-713F382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9"/>
  </w:style>
  <w:style w:type="paragraph" w:styleId="Heading2">
    <w:name w:val="heading 2"/>
    <w:basedOn w:val="Normal"/>
    <w:link w:val="Heading2Char"/>
    <w:uiPriority w:val="9"/>
    <w:qFormat/>
    <w:rsid w:val="00AD053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539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5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bradley@gmail.com" TargetMode="External"/><Relationship Id="rId5" Type="http://schemas.openxmlformats.org/officeDocument/2006/relationships/hyperlink" Target="mailto:ide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Burton</dc:creator>
  <cp:keywords/>
  <dc:description/>
  <cp:lastModifiedBy>Mel Liversage</cp:lastModifiedBy>
  <cp:revision>10</cp:revision>
  <cp:lastPrinted>2020-07-16T08:02:00Z</cp:lastPrinted>
  <dcterms:created xsi:type="dcterms:W3CDTF">2020-07-16T07:47:00Z</dcterms:created>
  <dcterms:modified xsi:type="dcterms:W3CDTF">2020-07-16T08:10:00Z</dcterms:modified>
</cp:coreProperties>
</file>