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58EE9" w14:textId="51564088" w:rsidR="005D5E71" w:rsidRPr="00C812B3" w:rsidRDefault="005D5E71" w:rsidP="00B26C2A">
      <w:pPr>
        <w:pStyle w:val="CommentTex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D5E71">
        <w:rPr>
          <w:rFonts w:asciiTheme="minorHAnsi" w:hAnsiTheme="minorHAnsi" w:cstheme="minorHAnsi"/>
          <w:b/>
          <w:sz w:val="22"/>
          <w:szCs w:val="22"/>
        </w:rPr>
        <w:t>Devon County Council (Traffic Regulation &amp; On-Street Parking Places) Amendment Order</w:t>
      </w:r>
    </w:p>
    <w:p w14:paraId="30D83A1E" w14:textId="77777777" w:rsidR="005D5E71" w:rsidRPr="00C812B3" w:rsidRDefault="005D5E71">
      <w:pPr>
        <w:rPr>
          <w:rFonts w:asciiTheme="minorHAnsi" w:hAnsiTheme="minorHAnsi" w:cstheme="minorHAnsi"/>
        </w:rPr>
      </w:pPr>
    </w:p>
    <w:p w14:paraId="4AC72A88" w14:textId="4C727F0F" w:rsidR="005D5E71" w:rsidRPr="005D5E71" w:rsidRDefault="005D5E71" w:rsidP="005D5E71">
      <w:pPr>
        <w:rPr>
          <w:rFonts w:asciiTheme="minorHAnsi" w:hAnsiTheme="minorHAnsi" w:cstheme="minorHAnsi"/>
        </w:rPr>
      </w:pPr>
      <w:r w:rsidRPr="00C812B3">
        <w:rPr>
          <w:rFonts w:asciiTheme="minorHAnsi" w:hAnsiTheme="minorHAnsi" w:cstheme="minorHAnsi"/>
        </w:rPr>
        <w:t xml:space="preserve">Devon County Council propose to make this under the Road Traffic Regulation Act 1984 to </w:t>
      </w:r>
      <w:r w:rsidR="009701F5">
        <w:rPr>
          <w:rFonts w:asciiTheme="minorHAnsi" w:hAnsiTheme="minorHAnsi" w:cstheme="minorHAnsi"/>
        </w:rPr>
        <w:t>make an a</w:t>
      </w:r>
      <w:r w:rsidRPr="005D5E71">
        <w:rPr>
          <w:rFonts w:asciiTheme="minorHAnsi" w:hAnsiTheme="minorHAnsi" w:cstheme="minorHAnsi"/>
        </w:rPr>
        <w:t>mendment to the Care Workers permit scheme to allow a maximum of 3 hours parking on No Waiting and in Limited Waiting, Pay &amp; Display and Residents Parking bays</w:t>
      </w:r>
    </w:p>
    <w:p w14:paraId="278ADD23" w14:textId="77777777" w:rsidR="005D5E71" w:rsidRDefault="005D5E71" w:rsidP="003C0668">
      <w:pPr>
        <w:rPr>
          <w:rFonts w:asciiTheme="minorHAnsi" w:hAnsiTheme="minorHAnsi" w:cstheme="minorHAnsi"/>
        </w:rPr>
      </w:pPr>
    </w:p>
    <w:p w14:paraId="51FBD600" w14:textId="7B3F3659" w:rsidR="005D5E71" w:rsidRPr="00C812B3" w:rsidRDefault="005D5E71" w:rsidP="003C0668">
      <w:pPr>
        <w:rPr>
          <w:rFonts w:asciiTheme="minorHAnsi" w:hAnsiTheme="minorHAnsi" w:cstheme="minorHAnsi"/>
        </w:rPr>
      </w:pPr>
      <w:r w:rsidRPr="003128C3">
        <w:rPr>
          <w:rFonts w:asciiTheme="minorHAnsi" w:hAnsiTheme="minorHAnsi" w:cstheme="minorHAnsi"/>
        </w:rPr>
        <w:t xml:space="preserve">Draft order, order being amended </w:t>
      </w:r>
      <w:r w:rsidR="00FF05E3">
        <w:rPr>
          <w:rFonts w:asciiTheme="minorHAnsi" w:hAnsiTheme="minorHAnsi" w:cstheme="minorHAnsi"/>
        </w:rPr>
        <w:t>and</w:t>
      </w:r>
      <w:r w:rsidRPr="003128C3">
        <w:rPr>
          <w:rFonts w:asciiTheme="minorHAnsi" w:hAnsiTheme="minorHAnsi" w:cstheme="minorHAnsi"/>
        </w:rPr>
        <w:t xml:space="preserve"> statement of reasons at </w:t>
      </w:r>
      <w:hyperlink r:id="rId4" w:history="1">
        <w:r w:rsidR="009653F4" w:rsidRPr="009653F4">
          <w:rPr>
            <w:rStyle w:val="Hyperlink"/>
            <w:rFonts w:asciiTheme="minorHAnsi" w:hAnsiTheme="minorHAnsi" w:cstheme="minorHAnsi"/>
            <w:b/>
            <w:bCs/>
          </w:rPr>
          <w:t>http://devon.cc/careworkerpermits</w:t>
        </w:r>
      </w:hyperlink>
      <w:r w:rsidR="009653F4">
        <w:rPr>
          <w:rFonts w:asciiTheme="minorHAnsi" w:hAnsiTheme="minorHAnsi" w:cstheme="minorHAnsi"/>
          <w:b/>
        </w:rPr>
        <w:t xml:space="preserve"> </w:t>
      </w:r>
      <w:r w:rsidRPr="003128C3">
        <w:rPr>
          <w:rFonts w:asciiTheme="minorHAnsi" w:hAnsiTheme="minorHAnsi" w:cstheme="minorHAnsi"/>
        </w:rPr>
        <w:t xml:space="preserve">from </w:t>
      </w:r>
      <w:r w:rsidR="009653F4" w:rsidRPr="009653F4">
        <w:rPr>
          <w:rFonts w:asciiTheme="minorHAnsi" w:hAnsiTheme="minorHAnsi" w:cstheme="minorHAnsi"/>
          <w:bCs/>
        </w:rPr>
        <w:t>15</w:t>
      </w:r>
      <w:r w:rsidR="009653F4" w:rsidRPr="009653F4">
        <w:rPr>
          <w:rFonts w:asciiTheme="minorHAnsi" w:hAnsiTheme="minorHAnsi" w:cstheme="minorHAnsi"/>
          <w:bCs/>
          <w:vertAlign w:val="superscript"/>
        </w:rPr>
        <w:t>th</w:t>
      </w:r>
      <w:r w:rsidR="009653F4" w:rsidRPr="009653F4">
        <w:rPr>
          <w:rFonts w:asciiTheme="minorHAnsi" w:hAnsiTheme="minorHAnsi" w:cstheme="minorHAnsi"/>
          <w:bCs/>
        </w:rPr>
        <w:t xml:space="preserve"> March</w:t>
      </w:r>
      <w:r w:rsidR="00993182">
        <w:rPr>
          <w:rFonts w:asciiTheme="minorHAnsi" w:hAnsiTheme="minorHAnsi" w:cstheme="minorHAnsi"/>
        </w:rPr>
        <w:t xml:space="preserve"> </w:t>
      </w:r>
      <w:r w:rsidRPr="003128C3">
        <w:rPr>
          <w:rFonts w:asciiTheme="minorHAnsi" w:hAnsiTheme="minorHAnsi" w:cstheme="minorHAnsi"/>
        </w:rPr>
        <w:t xml:space="preserve">until </w:t>
      </w:r>
      <w:r w:rsidR="009653F4" w:rsidRPr="009653F4">
        <w:rPr>
          <w:rFonts w:asciiTheme="minorHAnsi" w:hAnsiTheme="minorHAnsi" w:cstheme="minorHAnsi"/>
          <w:bCs/>
        </w:rPr>
        <w:t>19</w:t>
      </w:r>
      <w:r w:rsidR="009653F4" w:rsidRPr="009653F4">
        <w:rPr>
          <w:rFonts w:asciiTheme="minorHAnsi" w:hAnsiTheme="minorHAnsi" w:cstheme="minorHAnsi"/>
          <w:bCs/>
          <w:vertAlign w:val="superscript"/>
        </w:rPr>
        <w:t>th</w:t>
      </w:r>
      <w:r w:rsidR="009653F4" w:rsidRPr="009653F4">
        <w:rPr>
          <w:rFonts w:asciiTheme="minorHAnsi" w:hAnsiTheme="minorHAnsi" w:cstheme="minorHAnsi"/>
          <w:bCs/>
        </w:rPr>
        <w:t xml:space="preserve"> April</w:t>
      </w:r>
      <w:r w:rsidRPr="003128C3">
        <w:rPr>
          <w:rFonts w:asciiTheme="minorHAnsi" w:hAnsiTheme="minorHAnsi" w:cstheme="minorHAnsi"/>
        </w:rPr>
        <w:t xml:space="preserve">. Only if you </w:t>
      </w:r>
      <w:r w:rsidRPr="003128C3">
        <w:rPr>
          <w:rFonts w:asciiTheme="minorHAnsi" w:hAnsiTheme="minorHAnsi" w:cstheme="minorHAnsi"/>
          <w:b/>
          <w:bCs/>
        </w:rPr>
        <w:t>do not</w:t>
      </w:r>
      <w:r w:rsidRPr="003128C3">
        <w:rPr>
          <w:rFonts w:asciiTheme="minorHAnsi" w:hAnsiTheme="minorHAnsi" w:cstheme="minorHAnsi"/>
        </w:rPr>
        <w:t xml:space="preserve"> have access to the internet you can phone 0345 155 1004 for more details. Please note that phone lines may be busy due to the pandemic</w:t>
      </w:r>
    </w:p>
    <w:p w14:paraId="454D95F7" w14:textId="77777777" w:rsidR="005D5E71" w:rsidRDefault="005D5E71" w:rsidP="003C0668">
      <w:pPr>
        <w:rPr>
          <w:rFonts w:asciiTheme="minorHAnsi" w:hAnsiTheme="minorHAnsi" w:cstheme="minorHAnsi"/>
        </w:rPr>
      </w:pPr>
    </w:p>
    <w:p w14:paraId="371255BB" w14:textId="36785C7F" w:rsidR="005D5E71" w:rsidRPr="003128C3" w:rsidRDefault="005D5E71" w:rsidP="008E5D82">
      <w:pPr>
        <w:rPr>
          <w:rFonts w:eastAsia="Times New Roman" w:cs="Calibri"/>
          <w:color w:val="000000"/>
        </w:rPr>
      </w:pPr>
      <w:r w:rsidRPr="00C812B3">
        <w:rPr>
          <w:rFonts w:asciiTheme="minorHAnsi" w:hAnsiTheme="minorHAnsi" w:cstheme="minorHAnsi"/>
        </w:rPr>
        <w:t xml:space="preserve">Objections </w:t>
      </w:r>
      <w:r w:rsidR="00FF05E3">
        <w:rPr>
          <w:rFonts w:asciiTheme="minorHAnsi" w:hAnsiTheme="minorHAnsi" w:cstheme="minorHAnsi"/>
        </w:rPr>
        <w:t>and</w:t>
      </w:r>
      <w:r w:rsidRPr="00C812B3">
        <w:rPr>
          <w:rFonts w:asciiTheme="minorHAnsi" w:hAnsiTheme="minorHAnsi" w:cstheme="minorHAnsi"/>
        </w:rPr>
        <w:t xml:space="preserve"> other comments specifying the proposal </w:t>
      </w:r>
      <w:r w:rsidR="00FF05E3">
        <w:rPr>
          <w:rFonts w:asciiTheme="minorHAnsi" w:hAnsiTheme="minorHAnsi" w:cstheme="minorHAnsi"/>
        </w:rPr>
        <w:t>and</w:t>
      </w:r>
      <w:r w:rsidRPr="00C812B3">
        <w:rPr>
          <w:rFonts w:asciiTheme="minorHAnsi" w:hAnsiTheme="minorHAnsi" w:cstheme="minorHAnsi"/>
        </w:rPr>
        <w:t xml:space="preserve"> the grounds on which they are made must be in writing to the address below or via </w:t>
      </w:r>
      <w:r w:rsidR="00075836" w:rsidRPr="001F13C7">
        <w:rPr>
          <w:rFonts w:asciiTheme="minorHAnsi" w:hAnsiTheme="minorHAnsi" w:cstheme="minorHAnsi"/>
          <w:b/>
          <w:bCs/>
        </w:rPr>
        <w:t>http://devon.cc/careworkerpermits</w:t>
      </w:r>
      <w:r w:rsidR="00075836">
        <w:rPr>
          <w:rFonts w:asciiTheme="minorHAnsi" w:hAnsiTheme="minorHAnsi" w:cstheme="minorHAnsi"/>
          <w:b/>
        </w:rPr>
        <w:t xml:space="preserve"> </w:t>
      </w:r>
      <w:r w:rsidRPr="00C812B3">
        <w:rPr>
          <w:rFonts w:asciiTheme="minorHAnsi" w:hAnsiTheme="minorHAnsi" w:cstheme="minorHAnsi"/>
        </w:rPr>
        <w:t xml:space="preserve">to arrive </w:t>
      </w:r>
      <w:r w:rsidRPr="009653F4">
        <w:rPr>
          <w:rFonts w:asciiTheme="minorHAnsi" w:hAnsiTheme="minorHAnsi" w:cstheme="minorHAnsi"/>
        </w:rPr>
        <w:t xml:space="preserve">by </w:t>
      </w:r>
      <w:r w:rsidR="009653F4" w:rsidRPr="009653F4">
        <w:rPr>
          <w:rFonts w:eastAsia="Times New Roman" w:cs="Calibri"/>
          <w:bCs/>
          <w:color w:val="000000"/>
        </w:rPr>
        <w:t>19</w:t>
      </w:r>
      <w:r w:rsidR="009653F4" w:rsidRPr="009653F4">
        <w:rPr>
          <w:rFonts w:eastAsia="Times New Roman" w:cs="Calibri"/>
          <w:bCs/>
          <w:color w:val="000000"/>
          <w:vertAlign w:val="superscript"/>
        </w:rPr>
        <w:t>th</w:t>
      </w:r>
      <w:r w:rsidR="009653F4" w:rsidRPr="009653F4">
        <w:rPr>
          <w:rFonts w:eastAsia="Times New Roman" w:cs="Calibri"/>
          <w:bCs/>
          <w:color w:val="000000"/>
        </w:rPr>
        <w:t xml:space="preserve"> April </w:t>
      </w:r>
      <w:r w:rsidR="003128C3" w:rsidRPr="003128C3">
        <w:rPr>
          <w:rFonts w:eastAsia="Times New Roman" w:cs="Calibri"/>
          <w:color w:val="000000"/>
        </w:rPr>
        <w:t>2021</w:t>
      </w:r>
      <w:r w:rsidRPr="00C812B3">
        <w:rPr>
          <w:rFonts w:asciiTheme="minorHAnsi" w:hAnsiTheme="minorHAnsi" w:cstheme="minorHAnsi"/>
        </w:rPr>
        <w:t xml:space="preserve">. </w:t>
      </w:r>
      <w:r w:rsidRPr="00A946E1">
        <w:rPr>
          <w:rFonts w:asciiTheme="minorHAnsi" w:hAnsiTheme="minorHAnsi" w:cstheme="minorHAnsi"/>
        </w:rPr>
        <w:t xml:space="preserve">If you make a submission be aware that contact details </w:t>
      </w:r>
      <w:r w:rsidR="00FF05E3">
        <w:rPr>
          <w:rFonts w:asciiTheme="minorHAnsi" w:hAnsiTheme="minorHAnsi" w:cstheme="minorHAnsi"/>
        </w:rPr>
        <w:t>and</w:t>
      </w:r>
      <w:r w:rsidRPr="00A946E1">
        <w:rPr>
          <w:rFonts w:asciiTheme="minorHAnsi" w:hAnsiTheme="minorHAnsi" w:cstheme="minorHAnsi"/>
        </w:rPr>
        <w:t xml:space="preserve"> points contributed may be made publicly available in accordance with our legal obligations. Receipt of submissions may not be acknowledged but those received will be considered </w:t>
      </w:r>
      <w:r w:rsidR="00FF05E3">
        <w:rPr>
          <w:rFonts w:asciiTheme="minorHAnsi" w:hAnsiTheme="minorHAnsi" w:cstheme="minorHAnsi"/>
        </w:rPr>
        <w:t>and</w:t>
      </w:r>
      <w:r w:rsidRPr="00A946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may be </w:t>
      </w:r>
      <w:r w:rsidRPr="00A946E1">
        <w:rPr>
          <w:rFonts w:asciiTheme="minorHAnsi" w:hAnsiTheme="minorHAnsi" w:cstheme="minorHAnsi"/>
        </w:rPr>
        <w:t xml:space="preserve">shared within Devon County Council </w:t>
      </w:r>
      <w:r w:rsidR="00FF05E3">
        <w:rPr>
          <w:rFonts w:asciiTheme="minorHAnsi" w:hAnsiTheme="minorHAnsi" w:cstheme="minorHAnsi"/>
        </w:rPr>
        <w:t>and</w:t>
      </w:r>
      <w:r w:rsidRPr="00A946E1">
        <w:rPr>
          <w:rFonts w:asciiTheme="minorHAnsi" w:hAnsiTheme="minorHAnsi" w:cstheme="minorHAnsi"/>
        </w:rPr>
        <w:t xml:space="preserve"> our partners. Further information on personal data </w:t>
      </w:r>
      <w:r>
        <w:rPr>
          <w:rFonts w:asciiTheme="minorHAnsi" w:hAnsiTheme="minorHAnsi" w:cstheme="minorHAnsi"/>
        </w:rPr>
        <w:t>a</w:t>
      </w:r>
      <w:r w:rsidRPr="00A946E1">
        <w:rPr>
          <w:rFonts w:asciiTheme="minorHAnsi" w:hAnsiTheme="minorHAnsi" w:cstheme="minorHAnsi"/>
        </w:rPr>
        <w:t xml:space="preserve">t </w:t>
      </w:r>
      <w:r w:rsidRPr="00A8074A">
        <w:rPr>
          <w:rFonts w:asciiTheme="minorHAnsi" w:hAnsiTheme="minorHAnsi" w:cstheme="minorHAnsi"/>
          <w:b/>
        </w:rPr>
        <w:t>https://devon.cc/troprivacy</w:t>
      </w:r>
    </w:p>
    <w:p w14:paraId="556FBE00" w14:textId="77777777" w:rsidR="005D5E71" w:rsidRDefault="005D5E71" w:rsidP="00797EC5">
      <w:pPr>
        <w:pStyle w:val="StyleJustified"/>
        <w:rPr>
          <w:rFonts w:asciiTheme="minorHAnsi" w:hAnsiTheme="minorHAnsi" w:cstheme="minorHAnsi"/>
          <w:szCs w:val="22"/>
        </w:rPr>
      </w:pPr>
    </w:p>
    <w:p w14:paraId="3AD8E263" w14:textId="20288292" w:rsidR="005D5E71" w:rsidRPr="00C812B3" w:rsidRDefault="009653F4" w:rsidP="00797EC5">
      <w:pPr>
        <w:pStyle w:val="StyleJustified"/>
        <w:rPr>
          <w:rFonts w:asciiTheme="minorHAnsi" w:hAnsiTheme="minorHAnsi" w:cstheme="minorHAnsi"/>
          <w:szCs w:val="22"/>
        </w:rPr>
      </w:pPr>
      <w:r w:rsidRPr="009653F4">
        <w:rPr>
          <w:rFonts w:asciiTheme="minorHAnsi" w:hAnsiTheme="minorHAnsi" w:cstheme="minorHAnsi"/>
          <w:bCs/>
          <w:szCs w:val="22"/>
        </w:rPr>
        <w:t>15</w:t>
      </w:r>
      <w:r w:rsidRPr="009653F4">
        <w:rPr>
          <w:rFonts w:asciiTheme="minorHAnsi" w:hAnsiTheme="minorHAnsi" w:cstheme="minorHAnsi"/>
          <w:bCs/>
          <w:szCs w:val="22"/>
          <w:vertAlign w:val="superscript"/>
        </w:rPr>
        <w:t>th</w:t>
      </w:r>
      <w:r w:rsidRPr="009653F4">
        <w:rPr>
          <w:rFonts w:asciiTheme="minorHAnsi" w:hAnsiTheme="minorHAnsi" w:cstheme="minorHAnsi"/>
          <w:bCs/>
          <w:szCs w:val="22"/>
        </w:rPr>
        <w:t xml:space="preserve"> March </w:t>
      </w:r>
      <w:r w:rsidR="005D5E71" w:rsidRPr="009653F4">
        <w:rPr>
          <w:rFonts w:asciiTheme="minorHAnsi" w:hAnsiTheme="minorHAnsi" w:cstheme="minorHAnsi"/>
          <w:szCs w:val="22"/>
        </w:rPr>
        <w:t>2021</w:t>
      </w:r>
    </w:p>
    <w:p w14:paraId="2D71C862" w14:textId="7A1535E7" w:rsidR="005D5E71" w:rsidRPr="00C812B3" w:rsidRDefault="005D5E71" w:rsidP="00797EC5">
      <w:pPr>
        <w:pStyle w:val="StyleJustified"/>
        <w:rPr>
          <w:rFonts w:asciiTheme="minorHAnsi" w:hAnsiTheme="minorHAnsi" w:cstheme="minorHAnsi"/>
          <w:szCs w:val="22"/>
        </w:rPr>
      </w:pPr>
      <w:r w:rsidRPr="00C812B3">
        <w:rPr>
          <w:rFonts w:asciiTheme="minorHAnsi" w:hAnsiTheme="minorHAnsi" w:cstheme="minorHAnsi"/>
          <w:szCs w:val="22"/>
        </w:rPr>
        <w:t xml:space="preserve">reference </w:t>
      </w:r>
      <w:r>
        <w:rPr>
          <w:rFonts w:asciiTheme="minorHAnsi" w:hAnsiTheme="minorHAnsi" w:cstheme="minorHAnsi"/>
          <w:szCs w:val="22"/>
        </w:rPr>
        <w:t>IMR</w:t>
      </w:r>
      <w:r w:rsidRPr="00C812B3">
        <w:rPr>
          <w:rFonts w:asciiTheme="minorHAnsi" w:hAnsiTheme="minorHAnsi" w:cstheme="minorHAnsi"/>
          <w:szCs w:val="22"/>
        </w:rPr>
        <w:t>/</w:t>
      </w:r>
      <w:r w:rsidRPr="005D5E71">
        <w:rPr>
          <w:rFonts w:asciiTheme="minorHAnsi" w:hAnsiTheme="minorHAnsi" w:cstheme="minorHAnsi"/>
          <w:szCs w:val="22"/>
        </w:rPr>
        <w:t>B06948</w:t>
      </w:r>
      <w:r w:rsidRPr="00C00D5C">
        <w:rPr>
          <w:lang w:eastAsia="en-US"/>
        </w:rPr>
        <w:t xml:space="preserve"> </w:t>
      </w:r>
      <w:r w:rsidRPr="006B25D9">
        <w:rPr>
          <w:lang w:eastAsia="en-US"/>
        </w:rPr>
        <w:t xml:space="preserve">| </w:t>
      </w:r>
      <w:r w:rsidRPr="00C00D5C">
        <w:rPr>
          <w:rFonts w:asciiTheme="minorHAnsi" w:hAnsiTheme="minorHAnsi" w:cstheme="minorHAnsi"/>
          <w:szCs w:val="22"/>
        </w:rPr>
        <w:t>website reference</w:t>
      </w:r>
      <w:r>
        <w:rPr>
          <w:rFonts w:asciiTheme="minorHAnsi" w:hAnsiTheme="minorHAnsi" w:cstheme="minorHAnsi"/>
          <w:szCs w:val="22"/>
        </w:rPr>
        <w:t xml:space="preserve"> </w:t>
      </w:r>
      <w:r w:rsidRPr="005D5E71">
        <w:rPr>
          <w:rFonts w:asciiTheme="minorHAnsi" w:hAnsiTheme="minorHAnsi" w:cstheme="minorHAnsi"/>
          <w:szCs w:val="22"/>
        </w:rPr>
        <w:t>5867</w:t>
      </w:r>
    </w:p>
    <w:p w14:paraId="012117F8" w14:textId="77777777" w:rsidR="005D5E71" w:rsidRPr="00C812B3" w:rsidRDefault="005D5E71" w:rsidP="003D4321">
      <w:pPr>
        <w:pStyle w:val="StyleJustified"/>
        <w:rPr>
          <w:rFonts w:asciiTheme="minorHAnsi" w:hAnsiTheme="minorHAnsi" w:cstheme="minorHAnsi"/>
          <w:b/>
          <w:szCs w:val="22"/>
        </w:rPr>
      </w:pPr>
      <w:r w:rsidRPr="00C812B3">
        <w:rPr>
          <w:rFonts w:asciiTheme="minorHAnsi" w:hAnsiTheme="minorHAnsi" w:cstheme="minorHAnsi"/>
          <w:szCs w:val="22"/>
        </w:rPr>
        <w:t>County Solicitor, County Hall, Topsham Road, Exeter EX2 4QD</w:t>
      </w:r>
    </w:p>
    <w:p w14:paraId="6DA139B1" w14:textId="77777777" w:rsidR="005D5E71" w:rsidRPr="00C812B3" w:rsidRDefault="005D5E71">
      <w:pPr>
        <w:rPr>
          <w:rFonts w:asciiTheme="minorHAnsi" w:hAnsiTheme="minorHAnsi" w:cstheme="minorHAnsi"/>
        </w:rPr>
      </w:pPr>
    </w:p>
    <w:p w14:paraId="5FBECE03" w14:textId="35F24133" w:rsidR="005D5E71" w:rsidRDefault="005D5E71"/>
    <w:p w14:paraId="4D07FDED" w14:textId="77777777" w:rsidR="005D5E71" w:rsidRPr="005D5E71" w:rsidRDefault="005D5E71" w:rsidP="005D5E71">
      <w:pPr>
        <w:rPr>
          <w:b/>
        </w:rPr>
      </w:pPr>
      <w:r w:rsidRPr="005D5E71">
        <w:rPr>
          <w:b/>
        </w:rPr>
        <w:t>Statement of Reasons</w:t>
      </w:r>
    </w:p>
    <w:p w14:paraId="4D433AFF" w14:textId="65685322" w:rsidR="005D5E71" w:rsidRPr="005D5E71" w:rsidRDefault="005D5E71" w:rsidP="005D5E71">
      <w:r w:rsidRPr="005D5E71">
        <w:t xml:space="preserve">In January 2020 the </w:t>
      </w:r>
      <w:r w:rsidR="00880CC4">
        <w:t>C</w:t>
      </w:r>
      <w:r w:rsidRPr="005D5E71">
        <w:t>ouncil introduced the Care &amp; Health Workers’ Parking Exemption Scheme. Following feedback from the current use</w:t>
      </w:r>
      <w:r w:rsidR="009653F4">
        <w:t xml:space="preserve">rs </w:t>
      </w:r>
      <w:r w:rsidRPr="005D5E71">
        <w:t>it is proposed to simplify the scheme and allow up to 3 hours parking on the exempted restrictions (No Waiting, Limited Waiting, Pay &amp; Display and Residents Parking) in Devon.</w:t>
      </w:r>
    </w:p>
    <w:p w14:paraId="273B32D0" w14:textId="77777777" w:rsidR="005D5E71" w:rsidRPr="005D5E71" w:rsidRDefault="005D5E71" w:rsidP="005D5E71"/>
    <w:p w14:paraId="29BC21E3" w14:textId="03C6E8A7" w:rsidR="005D5E71" w:rsidRDefault="005D5E71">
      <w:r w:rsidRPr="005D5E71">
        <w:t>The restrictions are proposed to preserve/improve the amenities of the area through which the roads run.</w:t>
      </w:r>
    </w:p>
    <w:sectPr w:rsidR="005D5E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cryptProviderType="rsaAES" w:cryptAlgorithmClass="hash" w:cryptAlgorithmType="typeAny" w:cryptAlgorithmSid="14" w:cryptSpinCount="100000" w:hash="liUd2EGRW8N9fXHqUBOABuOLW1UAaod3JSH/OcHibwllRZM7fMf6aE1CtqjjGXKvH44KjmHea1K/YUremdOmiA==" w:salt="47L2HVkkKpgOyuW9fHHAyg==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D5"/>
    <w:rsid w:val="00075836"/>
    <w:rsid w:val="000F6B74"/>
    <w:rsid w:val="001F13C7"/>
    <w:rsid w:val="001F46D5"/>
    <w:rsid w:val="003128C3"/>
    <w:rsid w:val="003945B0"/>
    <w:rsid w:val="004E3D74"/>
    <w:rsid w:val="00553778"/>
    <w:rsid w:val="005D5E71"/>
    <w:rsid w:val="00616ED2"/>
    <w:rsid w:val="0065076C"/>
    <w:rsid w:val="00880CC4"/>
    <w:rsid w:val="00901C5E"/>
    <w:rsid w:val="009163F5"/>
    <w:rsid w:val="009653F4"/>
    <w:rsid w:val="009701F5"/>
    <w:rsid w:val="00993182"/>
    <w:rsid w:val="009A13E6"/>
    <w:rsid w:val="00A93082"/>
    <w:rsid w:val="00AE78DA"/>
    <w:rsid w:val="00BD0AA1"/>
    <w:rsid w:val="00C27A6D"/>
    <w:rsid w:val="00DF00B8"/>
    <w:rsid w:val="00E00E5A"/>
    <w:rsid w:val="00E259FB"/>
    <w:rsid w:val="00F4281D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D96DE"/>
  <w15:chartTrackingRefBased/>
  <w15:docId w15:val="{AADD1ECF-A5E3-4CAB-9E9F-E7C9B4DA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B0"/>
    <w:pPr>
      <w:jc w:val="both"/>
    </w:pPr>
    <w:rPr>
      <w:rFonts w:ascii="Calibri" w:eastAsiaTheme="minorEastAsia" w:hAnsi="Calibri" w:cstheme="minorBidi"/>
      <w:sz w:val="22"/>
      <w:szCs w:val="22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5D5E71"/>
    <w:rPr>
      <w:sz w:val="16"/>
    </w:rPr>
  </w:style>
  <w:style w:type="paragraph" w:styleId="CommentText">
    <w:name w:val="annotation text"/>
    <w:basedOn w:val="Normal"/>
    <w:link w:val="CommentTextChar"/>
    <w:semiHidden/>
    <w:rsid w:val="005D5E71"/>
    <w:pPr>
      <w:jc w:val="left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5E71"/>
    <w:rPr>
      <w:rFonts w:ascii="Calibri" w:eastAsia="Times New Roman" w:hAnsi="Calibri"/>
      <w:lang w:eastAsia="en-GB"/>
    </w:rPr>
  </w:style>
  <w:style w:type="character" w:styleId="Hyperlink">
    <w:name w:val="Hyperlink"/>
    <w:basedOn w:val="DefaultParagraphFont"/>
    <w:rsid w:val="005D5E71"/>
    <w:rPr>
      <w:rFonts w:ascii="Calibri" w:hAnsi="Calibri"/>
      <w:color w:val="000000" w:themeColor="text1"/>
      <w:sz w:val="22"/>
      <w:u w:val="none"/>
    </w:rPr>
  </w:style>
  <w:style w:type="paragraph" w:customStyle="1" w:styleId="StyleJustified">
    <w:name w:val="Style Justified"/>
    <w:basedOn w:val="Normal"/>
    <w:rsid w:val="005D5E71"/>
    <w:rPr>
      <w:rFonts w:eastAsia="Times New Roman" w:cs="Times New Roman"/>
      <w:szCs w:val="20"/>
    </w:rPr>
  </w:style>
  <w:style w:type="paragraph" w:customStyle="1" w:styleId="StyleCommentTextBodyCalibri11ptRed">
    <w:name w:val="Style Comment Text + +Body (Calibri) 11 pt Red"/>
    <w:basedOn w:val="CommentText"/>
    <w:rsid w:val="005D5E71"/>
    <w:rPr>
      <w:rFonts w:asciiTheme="minorHAnsi" w:hAnsiTheme="minorHAnsi"/>
      <w:color w:val="FF0000"/>
      <w:sz w:val="22"/>
    </w:rPr>
  </w:style>
  <w:style w:type="paragraph" w:styleId="Revision">
    <w:name w:val="Revision"/>
    <w:hidden/>
    <w:uiPriority w:val="99"/>
    <w:semiHidden/>
    <w:rsid w:val="00C27A6D"/>
    <w:rPr>
      <w:rFonts w:ascii="Calibri" w:eastAsiaTheme="minorEastAsia" w:hAnsi="Calibri" w:cstheme="minorBid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A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6D"/>
    <w:rPr>
      <w:rFonts w:ascii="Segoe UI" w:eastAsiaTheme="minorEastAsia" w:hAnsi="Segoe UI" w:cs="Segoe UI"/>
      <w:sz w:val="18"/>
      <w:szCs w:val="18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7A6D"/>
    <w:pPr>
      <w:jc w:val="both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7A6D"/>
    <w:rPr>
      <w:rFonts w:ascii="Calibri" w:eastAsiaTheme="minorEastAsia" w:hAnsi="Calibri" w:cstheme="minorBidi"/>
      <w:b/>
      <w:bCs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653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1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9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von.cc/careworkerperm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279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Roberts</dc:creator>
  <cp:keywords/>
  <dc:description/>
  <cp:lastModifiedBy>Ian Roberts</cp:lastModifiedBy>
  <cp:revision>2</cp:revision>
  <dcterms:created xsi:type="dcterms:W3CDTF">2021-03-10T11:41:00Z</dcterms:created>
  <dcterms:modified xsi:type="dcterms:W3CDTF">2021-03-10T11:41:00Z</dcterms:modified>
</cp:coreProperties>
</file>