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5D235" w14:textId="742E92F2" w:rsidR="00D61CC6" w:rsidRPr="00873692" w:rsidRDefault="00D61CC6">
      <w:pPr>
        <w:rPr>
          <w:b/>
          <w:sz w:val="28"/>
          <w:szCs w:val="28"/>
        </w:rPr>
      </w:pPr>
      <w:r w:rsidRPr="00873692">
        <w:rPr>
          <w:b/>
          <w:sz w:val="28"/>
          <w:szCs w:val="28"/>
        </w:rPr>
        <w:t>Update from the Weir Meadow Working Group</w:t>
      </w:r>
      <w:r w:rsidR="003A65C4" w:rsidRPr="00873692">
        <w:rPr>
          <w:b/>
          <w:sz w:val="28"/>
          <w:szCs w:val="28"/>
        </w:rPr>
        <w:t xml:space="preserve"> (WMWG)</w:t>
      </w:r>
      <w:r w:rsidR="009941D7" w:rsidRPr="00873692">
        <w:rPr>
          <w:b/>
          <w:sz w:val="28"/>
          <w:szCs w:val="28"/>
        </w:rPr>
        <w:t xml:space="preserve"> and Joint Projects Fund Raising Group (JPFRG)</w:t>
      </w:r>
    </w:p>
    <w:p w14:paraId="7B9E344C" w14:textId="77777777" w:rsidR="00D61CC6" w:rsidRPr="00873692" w:rsidRDefault="00D61CC6">
      <w:pPr>
        <w:rPr>
          <w:sz w:val="22"/>
          <w:szCs w:val="22"/>
        </w:rPr>
      </w:pPr>
    </w:p>
    <w:p w14:paraId="7F49458F" w14:textId="769CA7EC" w:rsidR="00D61CC6" w:rsidRPr="00873692" w:rsidRDefault="008A5B52">
      <w:pPr>
        <w:rPr>
          <w:sz w:val="22"/>
          <w:szCs w:val="22"/>
        </w:rPr>
      </w:pPr>
      <w:r w:rsidRPr="00873692">
        <w:rPr>
          <w:sz w:val="22"/>
          <w:szCs w:val="22"/>
        </w:rPr>
        <w:t>Since the last update</w:t>
      </w:r>
      <w:r w:rsidR="0042777F">
        <w:rPr>
          <w:sz w:val="22"/>
          <w:szCs w:val="22"/>
        </w:rPr>
        <w:t xml:space="preserve"> (</w:t>
      </w:r>
      <w:r w:rsidR="007B6B96">
        <w:rPr>
          <w:sz w:val="22"/>
          <w:szCs w:val="22"/>
        </w:rPr>
        <w:t>16</w:t>
      </w:r>
      <w:r w:rsidR="002E2E7E">
        <w:rPr>
          <w:sz w:val="22"/>
          <w:szCs w:val="22"/>
          <w:vertAlign w:val="superscript"/>
        </w:rPr>
        <w:t>th</w:t>
      </w:r>
      <w:r w:rsidR="007B6B96">
        <w:rPr>
          <w:sz w:val="22"/>
          <w:szCs w:val="22"/>
        </w:rPr>
        <w:t xml:space="preserve"> January 2023) one</w:t>
      </w:r>
      <w:r w:rsidR="0042777F">
        <w:rPr>
          <w:sz w:val="22"/>
          <w:szCs w:val="22"/>
        </w:rPr>
        <w:t xml:space="preserve"> further</w:t>
      </w:r>
      <w:r w:rsidR="009941D7" w:rsidRPr="00873692">
        <w:rPr>
          <w:sz w:val="22"/>
          <w:szCs w:val="22"/>
        </w:rPr>
        <w:t xml:space="preserve"> </w:t>
      </w:r>
      <w:r w:rsidRPr="00873692">
        <w:rPr>
          <w:sz w:val="22"/>
          <w:szCs w:val="22"/>
        </w:rPr>
        <w:t>meetin</w:t>
      </w:r>
      <w:r w:rsidR="009941D7" w:rsidRPr="00873692">
        <w:rPr>
          <w:sz w:val="22"/>
          <w:szCs w:val="22"/>
        </w:rPr>
        <w:t>g of the WMWG an</w:t>
      </w:r>
      <w:r w:rsidR="007B6B96">
        <w:rPr>
          <w:sz w:val="22"/>
          <w:szCs w:val="22"/>
        </w:rPr>
        <w:t>d JPFRG has</w:t>
      </w:r>
      <w:r w:rsidR="002E2E7E">
        <w:rPr>
          <w:sz w:val="22"/>
          <w:szCs w:val="22"/>
        </w:rPr>
        <w:t xml:space="preserve"> taken place (1</w:t>
      </w:r>
      <w:r w:rsidR="007B6B96">
        <w:rPr>
          <w:sz w:val="22"/>
          <w:szCs w:val="22"/>
        </w:rPr>
        <w:t>3</w:t>
      </w:r>
      <w:r w:rsidR="002E2E7E" w:rsidRPr="002E2E7E">
        <w:rPr>
          <w:sz w:val="22"/>
          <w:szCs w:val="22"/>
          <w:vertAlign w:val="superscript"/>
        </w:rPr>
        <w:t>th</w:t>
      </w:r>
      <w:r w:rsidR="007B6B96">
        <w:rPr>
          <w:sz w:val="22"/>
          <w:szCs w:val="22"/>
        </w:rPr>
        <w:t xml:space="preserve"> February</w:t>
      </w:r>
      <w:r w:rsidR="00900AD1">
        <w:rPr>
          <w:sz w:val="22"/>
          <w:szCs w:val="22"/>
        </w:rPr>
        <w:t>).</w:t>
      </w:r>
      <w:r w:rsidR="005320C8">
        <w:rPr>
          <w:sz w:val="22"/>
          <w:szCs w:val="22"/>
        </w:rPr>
        <w:t xml:space="preserve"> This update </w:t>
      </w:r>
      <w:r w:rsidR="00900AD1">
        <w:rPr>
          <w:sz w:val="22"/>
          <w:szCs w:val="22"/>
        </w:rPr>
        <w:t>co</w:t>
      </w:r>
      <w:r w:rsidR="005320C8">
        <w:rPr>
          <w:sz w:val="22"/>
          <w:szCs w:val="22"/>
        </w:rPr>
        <w:t xml:space="preserve">vers the period </w:t>
      </w:r>
      <w:r w:rsidR="007B6B96">
        <w:rPr>
          <w:sz w:val="22"/>
          <w:szCs w:val="22"/>
        </w:rPr>
        <w:t>from mid-January to the beginning of March</w:t>
      </w:r>
      <w:r w:rsidR="005320C8">
        <w:rPr>
          <w:sz w:val="22"/>
          <w:szCs w:val="22"/>
        </w:rPr>
        <w:t xml:space="preserve"> (2023)</w:t>
      </w:r>
      <w:r w:rsidR="00900AD1">
        <w:rPr>
          <w:sz w:val="22"/>
          <w:szCs w:val="22"/>
        </w:rPr>
        <w:t>.</w:t>
      </w:r>
    </w:p>
    <w:p w14:paraId="0E2BE348" w14:textId="77777777" w:rsidR="007F08F2" w:rsidRPr="00E54F1E" w:rsidRDefault="007F08F2" w:rsidP="00490DDB">
      <w:pPr>
        <w:rPr>
          <w:sz w:val="22"/>
          <w:szCs w:val="22"/>
        </w:rPr>
      </w:pPr>
    </w:p>
    <w:p w14:paraId="6477F8D2" w14:textId="142D62C1" w:rsidR="0091251A" w:rsidRPr="00E54F1E" w:rsidRDefault="003F5286" w:rsidP="00490DDB">
      <w:pPr>
        <w:rPr>
          <w:b/>
          <w:sz w:val="22"/>
          <w:szCs w:val="22"/>
        </w:rPr>
      </w:pPr>
      <w:r w:rsidRPr="00E54F1E">
        <w:rPr>
          <w:b/>
          <w:sz w:val="22"/>
          <w:szCs w:val="22"/>
        </w:rPr>
        <w:t>National Lottery Community Fund</w:t>
      </w:r>
      <w:r w:rsidR="00B15D43">
        <w:rPr>
          <w:b/>
          <w:sz w:val="22"/>
          <w:szCs w:val="22"/>
        </w:rPr>
        <w:t xml:space="preserve"> and Woodland Trust</w:t>
      </w:r>
    </w:p>
    <w:p w14:paraId="1BFD0849" w14:textId="77777777" w:rsidR="003F5286" w:rsidRDefault="003F5286" w:rsidP="00490DDB">
      <w:pPr>
        <w:rPr>
          <w:sz w:val="22"/>
          <w:szCs w:val="22"/>
        </w:rPr>
      </w:pPr>
    </w:p>
    <w:p w14:paraId="47D9AD19" w14:textId="77777777" w:rsidR="00F47CEF" w:rsidRDefault="00B60992" w:rsidP="00490DDB">
      <w:pPr>
        <w:rPr>
          <w:sz w:val="22"/>
          <w:szCs w:val="22"/>
        </w:rPr>
      </w:pPr>
      <w:r>
        <w:rPr>
          <w:sz w:val="22"/>
          <w:szCs w:val="22"/>
        </w:rPr>
        <w:t>A volunteer work party took place on the 25</w:t>
      </w:r>
      <w:r w:rsidRPr="00B60992">
        <w:rPr>
          <w:sz w:val="22"/>
          <w:szCs w:val="22"/>
          <w:vertAlign w:val="superscript"/>
        </w:rPr>
        <w:t>th</w:t>
      </w:r>
      <w:r>
        <w:rPr>
          <w:sz w:val="22"/>
          <w:szCs w:val="22"/>
        </w:rPr>
        <w:t xml:space="preserve"> February (thanks to everyone who took part). The aim of this was to clear some of the rough vegetation (mainly bramble) along the bank to Fordland Brook to provide better conditions for planting and tree establishment. The saplings from the Woodland Trust will be delivered sometime between the 7</w:t>
      </w:r>
      <w:r w:rsidRPr="00B60992">
        <w:rPr>
          <w:sz w:val="22"/>
          <w:szCs w:val="22"/>
          <w:vertAlign w:val="superscript"/>
        </w:rPr>
        <w:t>th</w:t>
      </w:r>
      <w:r>
        <w:rPr>
          <w:sz w:val="22"/>
          <w:szCs w:val="22"/>
        </w:rPr>
        <w:t xml:space="preserve"> and 17</w:t>
      </w:r>
      <w:r w:rsidRPr="00B60992">
        <w:rPr>
          <w:sz w:val="22"/>
          <w:szCs w:val="22"/>
          <w:vertAlign w:val="superscript"/>
        </w:rPr>
        <w:t>th</w:t>
      </w:r>
      <w:r>
        <w:rPr>
          <w:sz w:val="22"/>
          <w:szCs w:val="22"/>
        </w:rPr>
        <w:t xml:space="preserve"> March. A provisional planting session has been arranged (via the </w:t>
      </w:r>
      <w:proofErr w:type="spellStart"/>
      <w:r>
        <w:rPr>
          <w:sz w:val="22"/>
          <w:szCs w:val="22"/>
        </w:rPr>
        <w:t>WhatsApp</w:t>
      </w:r>
      <w:proofErr w:type="spellEnd"/>
      <w:r>
        <w:rPr>
          <w:sz w:val="22"/>
          <w:szCs w:val="22"/>
        </w:rPr>
        <w:t xml:space="preserve"> volunteer group) for the 25</w:t>
      </w:r>
      <w:r w:rsidRPr="00B60992">
        <w:rPr>
          <w:sz w:val="22"/>
          <w:szCs w:val="22"/>
          <w:vertAlign w:val="superscript"/>
        </w:rPr>
        <w:t>th</w:t>
      </w:r>
      <w:r>
        <w:rPr>
          <w:sz w:val="22"/>
          <w:szCs w:val="22"/>
        </w:rPr>
        <w:t xml:space="preserve"> March. If the saplings arrive at the beginning of this period (and well before the 25th) it may be possible to undertake a couple of small planting sessions on weekday evenings. A shout out via the </w:t>
      </w:r>
      <w:proofErr w:type="spellStart"/>
      <w:r>
        <w:rPr>
          <w:sz w:val="22"/>
          <w:szCs w:val="22"/>
        </w:rPr>
        <w:t>WhatsApp</w:t>
      </w:r>
      <w:proofErr w:type="spellEnd"/>
      <w:r>
        <w:rPr>
          <w:sz w:val="22"/>
          <w:szCs w:val="22"/>
        </w:rPr>
        <w:t xml:space="preserve"> group will be given if this is the case.</w:t>
      </w:r>
      <w:r w:rsidR="00F47CEF">
        <w:rPr>
          <w:sz w:val="22"/>
          <w:szCs w:val="22"/>
        </w:rPr>
        <w:t xml:space="preserve"> We are unsure of the mix of trees that will be delivered and some may not be suitable for planting along the stream corridor (e.g. silver birch, rowan). There are other areas within Weir Meadow and potentially Oak Bank where a few trees could be planted, otherwise Stuart Brooking should be able to take the excess saplings for use elsewhere.</w:t>
      </w:r>
    </w:p>
    <w:p w14:paraId="1A6325A6" w14:textId="77777777" w:rsidR="00F47CEF" w:rsidRDefault="00F47CEF" w:rsidP="00490DDB">
      <w:pPr>
        <w:rPr>
          <w:sz w:val="22"/>
          <w:szCs w:val="22"/>
        </w:rPr>
      </w:pPr>
    </w:p>
    <w:p w14:paraId="2CE79FEF" w14:textId="54088376" w:rsidR="00B60992" w:rsidRDefault="00F47CEF" w:rsidP="00490DDB">
      <w:pPr>
        <w:rPr>
          <w:sz w:val="22"/>
          <w:szCs w:val="22"/>
        </w:rPr>
      </w:pPr>
      <w:r>
        <w:rPr>
          <w:sz w:val="22"/>
          <w:szCs w:val="22"/>
        </w:rPr>
        <w:t>It was decided at the meeting on the 13</w:t>
      </w:r>
      <w:r w:rsidRPr="00F47CEF">
        <w:rPr>
          <w:sz w:val="22"/>
          <w:szCs w:val="22"/>
          <w:vertAlign w:val="superscript"/>
        </w:rPr>
        <w:t>th</w:t>
      </w:r>
      <w:r>
        <w:rPr>
          <w:sz w:val="22"/>
          <w:szCs w:val="22"/>
        </w:rPr>
        <w:t xml:space="preserve"> February that the rest of the planting (hedges, tree clumps within Weir Meadow) </w:t>
      </w:r>
      <w:proofErr w:type="gramStart"/>
      <w:r>
        <w:rPr>
          <w:sz w:val="22"/>
          <w:szCs w:val="22"/>
        </w:rPr>
        <w:t>can</w:t>
      </w:r>
      <w:proofErr w:type="gramEnd"/>
      <w:r>
        <w:rPr>
          <w:sz w:val="22"/>
          <w:szCs w:val="22"/>
        </w:rPr>
        <w:t xml:space="preserve"> be undertaken next winter using the National Lottery funding. This will enable us to be specific about the mix of species that we need to make up the hedges</w:t>
      </w:r>
      <w:r w:rsidR="0092771C">
        <w:rPr>
          <w:sz w:val="22"/>
          <w:szCs w:val="22"/>
        </w:rPr>
        <w:t xml:space="preserve"> and</w:t>
      </w:r>
      <w:r>
        <w:rPr>
          <w:sz w:val="22"/>
          <w:szCs w:val="22"/>
        </w:rPr>
        <w:t xml:space="preserve"> landscaping elements.  </w:t>
      </w:r>
    </w:p>
    <w:p w14:paraId="404BE8C0" w14:textId="77777777" w:rsidR="003F5286" w:rsidRPr="00E54F1E" w:rsidRDefault="003F5286" w:rsidP="00490DDB">
      <w:pPr>
        <w:rPr>
          <w:sz w:val="22"/>
          <w:szCs w:val="22"/>
        </w:rPr>
      </w:pPr>
    </w:p>
    <w:p w14:paraId="3B2CEE68" w14:textId="3553BA67" w:rsidR="003F5286" w:rsidRPr="00E54F1E" w:rsidRDefault="00E54F1E" w:rsidP="00490DDB">
      <w:pPr>
        <w:rPr>
          <w:b/>
          <w:sz w:val="22"/>
          <w:szCs w:val="22"/>
        </w:rPr>
      </w:pPr>
      <w:r w:rsidRPr="00E54F1E">
        <w:rPr>
          <w:b/>
          <w:sz w:val="22"/>
          <w:szCs w:val="22"/>
        </w:rPr>
        <w:t>Football and Cricket Pitches</w:t>
      </w:r>
    </w:p>
    <w:p w14:paraId="0A09CEEB" w14:textId="77777777" w:rsidR="00E54F1E" w:rsidRPr="00E54F1E" w:rsidRDefault="00E54F1E" w:rsidP="00490DDB">
      <w:pPr>
        <w:rPr>
          <w:sz w:val="22"/>
          <w:szCs w:val="22"/>
        </w:rPr>
      </w:pPr>
    </w:p>
    <w:p w14:paraId="3641A1F2" w14:textId="1A726EE1" w:rsidR="00F47CEF" w:rsidRPr="00E47F30" w:rsidRDefault="00F47CEF" w:rsidP="00E47F30">
      <w:pPr>
        <w:rPr>
          <w:sz w:val="22"/>
          <w:szCs w:val="22"/>
        </w:rPr>
      </w:pPr>
      <w:r w:rsidRPr="00E47F30">
        <w:rPr>
          <w:sz w:val="22"/>
          <w:szCs w:val="22"/>
        </w:rPr>
        <w:t>Following on from previous correspondence with the Devon FA and Football Foundation</w:t>
      </w:r>
      <w:r w:rsidR="00BF65B9" w:rsidRPr="00E47F30">
        <w:rPr>
          <w:sz w:val="22"/>
          <w:szCs w:val="22"/>
        </w:rPr>
        <w:t xml:space="preserve"> (FF)</w:t>
      </w:r>
      <w:r w:rsidRPr="00E47F30">
        <w:rPr>
          <w:sz w:val="22"/>
          <w:szCs w:val="22"/>
        </w:rPr>
        <w:t>, S</w:t>
      </w:r>
      <w:r w:rsidR="00BF65B9" w:rsidRPr="00E47F30">
        <w:rPr>
          <w:sz w:val="22"/>
          <w:szCs w:val="22"/>
        </w:rPr>
        <w:t>tuart Brooking was informed by</w:t>
      </w:r>
      <w:r w:rsidRPr="00E47F30">
        <w:rPr>
          <w:sz w:val="22"/>
          <w:szCs w:val="22"/>
        </w:rPr>
        <w:t xml:space="preserve"> Nicholas </w:t>
      </w:r>
      <w:proofErr w:type="spellStart"/>
      <w:r w:rsidRPr="00E47F30">
        <w:rPr>
          <w:sz w:val="22"/>
          <w:szCs w:val="22"/>
        </w:rPr>
        <w:t>Garlick</w:t>
      </w:r>
      <w:proofErr w:type="spellEnd"/>
      <w:r w:rsidRPr="00E47F30">
        <w:rPr>
          <w:sz w:val="22"/>
          <w:szCs w:val="22"/>
        </w:rPr>
        <w:t xml:space="preserve"> of Devon FA, that the Football Foundation are </w:t>
      </w:r>
      <w:r w:rsidR="00BF65B9" w:rsidRPr="00E47F30">
        <w:rPr>
          <w:sz w:val="22"/>
          <w:szCs w:val="22"/>
        </w:rPr>
        <w:t xml:space="preserve">now </w:t>
      </w:r>
      <w:r w:rsidR="00E47F30" w:rsidRPr="00E47F30">
        <w:rPr>
          <w:sz w:val="22"/>
          <w:szCs w:val="22"/>
        </w:rPr>
        <w:t xml:space="preserve">offering grants up to </w:t>
      </w:r>
      <w:r w:rsidRPr="00E47F30">
        <w:rPr>
          <w:sz w:val="22"/>
          <w:szCs w:val="22"/>
        </w:rPr>
        <w:t xml:space="preserve">£25,000 towards new grass pitches from “farmers’ fields”. </w:t>
      </w:r>
      <w:r w:rsidR="00E47F30" w:rsidRPr="00E47F30">
        <w:rPr>
          <w:sz w:val="22"/>
          <w:szCs w:val="22"/>
        </w:rPr>
        <w:t xml:space="preserve">Sport England </w:t>
      </w:r>
      <w:proofErr w:type="gramStart"/>
      <w:r w:rsidR="00E47F30" w:rsidRPr="00E47F30">
        <w:rPr>
          <w:sz w:val="22"/>
          <w:szCs w:val="22"/>
        </w:rPr>
        <w:t>are</w:t>
      </w:r>
      <w:proofErr w:type="gramEnd"/>
      <w:r w:rsidR="00E47F30" w:rsidRPr="00E47F30">
        <w:rPr>
          <w:sz w:val="22"/>
          <w:szCs w:val="22"/>
        </w:rPr>
        <w:t xml:space="preserve"> also offering grants up to £15,000 for creating pitches. </w:t>
      </w:r>
      <w:r w:rsidRPr="00E47F30">
        <w:rPr>
          <w:sz w:val="22"/>
          <w:szCs w:val="22"/>
        </w:rPr>
        <w:t xml:space="preserve">We fit the bill well, but would </w:t>
      </w:r>
      <w:r w:rsidR="00BF65B9" w:rsidRPr="00E47F30">
        <w:rPr>
          <w:sz w:val="22"/>
          <w:szCs w:val="22"/>
        </w:rPr>
        <w:t xml:space="preserve">more than likely </w:t>
      </w:r>
      <w:r w:rsidRPr="00E47F30">
        <w:rPr>
          <w:sz w:val="22"/>
          <w:szCs w:val="22"/>
        </w:rPr>
        <w:t xml:space="preserve">need to </w:t>
      </w:r>
      <w:r w:rsidR="00BF65B9" w:rsidRPr="00E47F30">
        <w:rPr>
          <w:sz w:val="22"/>
          <w:szCs w:val="22"/>
        </w:rPr>
        <w:t>commission and provide a specialist report setting out the proposed measures required to create the new football pitch. It is likely that such a report would cost in the region of £3-5k</w:t>
      </w:r>
      <w:r w:rsidRPr="00E47F30">
        <w:rPr>
          <w:sz w:val="22"/>
          <w:szCs w:val="22"/>
        </w:rPr>
        <w:t>.</w:t>
      </w:r>
      <w:r w:rsidR="00BF65B9" w:rsidRPr="00E47F30">
        <w:rPr>
          <w:sz w:val="22"/>
          <w:szCs w:val="22"/>
        </w:rPr>
        <w:t xml:space="preserve"> Stuart Brooking is to have further discussion with the FF to disc</w:t>
      </w:r>
      <w:r w:rsidR="0092771C">
        <w:rPr>
          <w:sz w:val="22"/>
          <w:szCs w:val="22"/>
        </w:rPr>
        <w:t>uss requirements for submitting an application</w:t>
      </w:r>
      <w:r w:rsidR="00BF65B9" w:rsidRPr="00E47F30">
        <w:rPr>
          <w:sz w:val="22"/>
          <w:szCs w:val="22"/>
        </w:rPr>
        <w:t>.</w:t>
      </w:r>
    </w:p>
    <w:p w14:paraId="0EEE9BF5" w14:textId="77777777" w:rsidR="00F47CEF" w:rsidRPr="00E47F30" w:rsidRDefault="00F47CEF" w:rsidP="00E47F30">
      <w:pPr>
        <w:rPr>
          <w:sz w:val="22"/>
          <w:szCs w:val="22"/>
        </w:rPr>
      </w:pPr>
    </w:p>
    <w:p w14:paraId="254FDDAA" w14:textId="302FE929" w:rsidR="00E47F30" w:rsidRDefault="00BF65B9" w:rsidP="00E47F30">
      <w:pPr>
        <w:rPr>
          <w:sz w:val="22"/>
          <w:szCs w:val="22"/>
        </w:rPr>
      </w:pPr>
      <w:r w:rsidRPr="00E47F30">
        <w:rPr>
          <w:sz w:val="22"/>
          <w:szCs w:val="22"/>
        </w:rPr>
        <w:t xml:space="preserve">Rich </w:t>
      </w:r>
      <w:proofErr w:type="spellStart"/>
      <w:r w:rsidRPr="00E47F30">
        <w:rPr>
          <w:sz w:val="22"/>
          <w:szCs w:val="22"/>
        </w:rPr>
        <w:t>Cloke</w:t>
      </w:r>
      <w:proofErr w:type="spellEnd"/>
      <w:r w:rsidRPr="00E47F30">
        <w:rPr>
          <w:sz w:val="22"/>
          <w:szCs w:val="22"/>
        </w:rPr>
        <w:t xml:space="preserve"> arranged for some small pits to be dug (via mini-excavator) to determine topsoil conditions across Weir Meadow.</w:t>
      </w:r>
      <w:r w:rsidR="0092771C">
        <w:rPr>
          <w:sz w:val="22"/>
          <w:szCs w:val="22"/>
        </w:rPr>
        <w:t xml:space="preserve"> This was undertaken on the 25th</w:t>
      </w:r>
      <w:r w:rsidRPr="00E47F30">
        <w:rPr>
          <w:sz w:val="22"/>
          <w:szCs w:val="22"/>
        </w:rPr>
        <w:t xml:space="preserve"> February. The results will provide a clearer picture of the volume of topsoil that</w:t>
      </w:r>
      <w:r w:rsidR="00E47F30" w:rsidRPr="00E47F30">
        <w:rPr>
          <w:sz w:val="22"/>
          <w:szCs w:val="22"/>
        </w:rPr>
        <w:t xml:space="preserve"> may be available </w:t>
      </w:r>
      <w:r w:rsidRPr="00E47F30">
        <w:rPr>
          <w:sz w:val="22"/>
          <w:szCs w:val="22"/>
        </w:rPr>
        <w:t xml:space="preserve">and whether </w:t>
      </w:r>
      <w:r w:rsidR="00E47F30" w:rsidRPr="00E47F30">
        <w:rPr>
          <w:sz w:val="22"/>
          <w:szCs w:val="22"/>
        </w:rPr>
        <w:t>additional topsoil will need to be imported to undertake levelling and for seeding</w:t>
      </w:r>
      <w:r w:rsidR="00E47F30">
        <w:rPr>
          <w:sz w:val="22"/>
          <w:szCs w:val="22"/>
        </w:rPr>
        <w:t xml:space="preserve"> to establish the pitch surfaces</w:t>
      </w:r>
      <w:r w:rsidR="00E47F30" w:rsidRPr="00E47F30">
        <w:rPr>
          <w:sz w:val="22"/>
          <w:szCs w:val="22"/>
        </w:rPr>
        <w:t>.</w:t>
      </w:r>
      <w:r w:rsidR="00E47F30">
        <w:rPr>
          <w:sz w:val="22"/>
          <w:szCs w:val="22"/>
        </w:rPr>
        <w:t xml:space="preserve"> The information from this work will be needed when making any applications to potential funding bodies (i.e. FF / Sport England). Hopefully, with reporting on topsoil conditions in hand specifications and plans can then be drawn up to create the pitches and applications made (if deemed appropriate) for funding with a view to get the playing areas leveled and seeded this summer/autumn. </w:t>
      </w:r>
    </w:p>
    <w:p w14:paraId="04117610" w14:textId="030A9546" w:rsidR="00FC1F51" w:rsidRDefault="00FC1F51" w:rsidP="00C154C6">
      <w:pPr>
        <w:rPr>
          <w:sz w:val="22"/>
          <w:szCs w:val="22"/>
        </w:rPr>
      </w:pPr>
    </w:p>
    <w:p w14:paraId="3910A71B" w14:textId="77777777" w:rsidR="0092771C" w:rsidRDefault="0092771C" w:rsidP="00C154C6">
      <w:pPr>
        <w:rPr>
          <w:sz w:val="22"/>
          <w:szCs w:val="22"/>
        </w:rPr>
      </w:pPr>
    </w:p>
    <w:p w14:paraId="4EE78F26" w14:textId="77777777" w:rsidR="0092771C" w:rsidRDefault="0092771C" w:rsidP="00C154C6">
      <w:pPr>
        <w:rPr>
          <w:sz w:val="22"/>
          <w:szCs w:val="22"/>
        </w:rPr>
      </w:pPr>
    </w:p>
    <w:p w14:paraId="246B8491" w14:textId="77777777" w:rsidR="0092771C" w:rsidRDefault="0092771C" w:rsidP="00C154C6">
      <w:pPr>
        <w:rPr>
          <w:sz w:val="22"/>
          <w:szCs w:val="22"/>
        </w:rPr>
      </w:pPr>
    </w:p>
    <w:p w14:paraId="5CE973C1" w14:textId="77777777" w:rsidR="0092507E" w:rsidRPr="00E54F1E" w:rsidRDefault="0092507E" w:rsidP="0092507E">
      <w:pPr>
        <w:rPr>
          <w:b/>
          <w:sz w:val="22"/>
          <w:szCs w:val="22"/>
        </w:rPr>
      </w:pPr>
      <w:r w:rsidRPr="00E54F1E">
        <w:rPr>
          <w:b/>
          <w:sz w:val="22"/>
          <w:szCs w:val="22"/>
        </w:rPr>
        <w:lastRenderedPageBreak/>
        <w:t>Access arrangements</w:t>
      </w:r>
    </w:p>
    <w:p w14:paraId="4F038934" w14:textId="77777777" w:rsidR="0092507E" w:rsidRDefault="0092507E" w:rsidP="00C154C6">
      <w:pPr>
        <w:rPr>
          <w:sz w:val="22"/>
          <w:szCs w:val="22"/>
        </w:rPr>
      </w:pPr>
    </w:p>
    <w:p w14:paraId="7BD59E93" w14:textId="50F887FF" w:rsidR="00D15757" w:rsidRDefault="0092507E" w:rsidP="00C154C6">
      <w:pPr>
        <w:rPr>
          <w:sz w:val="22"/>
          <w:szCs w:val="22"/>
        </w:rPr>
      </w:pPr>
      <w:r>
        <w:rPr>
          <w:sz w:val="22"/>
          <w:szCs w:val="22"/>
        </w:rPr>
        <w:t>Good use was made of the mini-excavator on the 25</w:t>
      </w:r>
      <w:r w:rsidRPr="0092507E">
        <w:rPr>
          <w:sz w:val="22"/>
          <w:szCs w:val="22"/>
          <w:vertAlign w:val="superscript"/>
        </w:rPr>
        <w:t>th</w:t>
      </w:r>
      <w:r>
        <w:rPr>
          <w:sz w:val="22"/>
          <w:szCs w:val="22"/>
        </w:rPr>
        <w:t xml:space="preserve"> Feb. In addition to the soil trial pits, a </w:t>
      </w:r>
      <w:r w:rsidR="00D15757">
        <w:rPr>
          <w:sz w:val="22"/>
          <w:szCs w:val="22"/>
        </w:rPr>
        <w:t xml:space="preserve">contoured </w:t>
      </w:r>
      <w:r>
        <w:rPr>
          <w:sz w:val="22"/>
          <w:szCs w:val="22"/>
        </w:rPr>
        <w:t>path was</w:t>
      </w:r>
      <w:r w:rsidR="00D15757">
        <w:rPr>
          <w:sz w:val="22"/>
          <w:szCs w:val="22"/>
        </w:rPr>
        <w:t xml:space="preserve"> </w:t>
      </w:r>
      <w:r>
        <w:rPr>
          <w:sz w:val="22"/>
          <w:szCs w:val="22"/>
        </w:rPr>
        <w:t>excavated across the lower slope of Oak Bank. This will, hopefully, improve accessibility and also lead to a level area where a bench can be sited.</w:t>
      </w:r>
    </w:p>
    <w:p w14:paraId="78BD2DB7" w14:textId="77777777" w:rsidR="00D15757" w:rsidRDefault="00D15757" w:rsidP="00C154C6">
      <w:pPr>
        <w:rPr>
          <w:sz w:val="22"/>
          <w:szCs w:val="22"/>
        </w:rPr>
      </w:pPr>
    </w:p>
    <w:p w14:paraId="1FEC8DF2" w14:textId="07B1D5AF" w:rsidR="00D15757" w:rsidRPr="00AB5A64" w:rsidRDefault="00D15757" w:rsidP="00AB5A64">
      <w:pPr>
        <w:rPr>
          <w:sz w:val="22"/>
          <w:szCs w:val="22"/>
        </w:rPr>
      </w:pPr>
      <w:r w:rsidRPr="00AB5A64">
        <w:rPr>
          <w:sz w:val="22"/>
          <w:szCs w:val="22"/>
        </w:rPr>
        <w:t xml:space="preserve">The original entry crossing into Weir Meadow (halfway between the weir and the current entrance) was also cleared. This work revealed a brick-dressed, stone arched bridge across the brook. The structural integrity of the bridge is not known. For now, a traffic cone has been put on top of the bridge to deter vehicles before a more permanent solution to preventing vehicles from using it is put in place (this </w:t>
      </w:r>
      <w:r w:rsidR="00AB5A64" w:rsidRPr="00AB5A64">
        <w:rPr>
          <w:sz w:val="22"/>
          <w:szCs w:val="22"/>
        </w:rPr>
        <w:t xml:space="preserve">is </w:t>
      </w:r>
      <w:r w:rsidRPr="00AB5A64">
        <w:rPr>
          <w:sz w:val="22"/>
          <w:szCs w:val="22"/>
        </w:rPr>
        <w:t>likely to involve the installation of two substantial posts 1 metre apart at the entrance, road side of the bridge</w:t>
      </w:r>
      <w:r w:rsidR="00AB5A64" w:rsidRPr="00AB5A64">
        <w:rPr>
          <w:sz w:val="22"/>
          <w:szCs w:val="22"/>
        </w:rPr>
        <w:t>)</w:t>
      </w:r>
      <w:r w:rsidRPr="00AB5A64">
        <w:rPr>
          <w:sz w:val="22"/>
          <w:szCs w:val="22"/>
        </w:rPr>
        <w:t>.</w:t>
      </w:r>
    </w:p>
    <w:p w14:paraId="41C14651" w14:textId="77777777" w:rsidR="0092507E" w:rsidRDefault="0092507E" w:rsidP="00C154C6">
      <w:pPr>
        <w:rPr>
          <w:sz w:val="22"/>
          <w:szCs w:val="22"/>
        </w:rPr>
      </w:pPr>
    </w:p>
    <w:p w14:paraId="4DB313AD" w14:textId="57B69CDA" w:rsidR="00D5310A" w:rsidRPr="00D47D05" w:rsidRDefault="00D47D05" w:rsidP="00C154C6">
      <w:pPr>
        <w:rPr>
          <w:b/>
          <w:sz w:val="22"/>
          <w:szCs w:val="22"/>
        </w:rPr>
      </w:pPr>
      <w:r w:rsidRPr="00D47D05">
        <w:rPr>
          <w:b/>
          <w:sz w:val="22"/>
          <w:szCs w:val="22"/>
        </w:rPr>
        <w:t>Fundraising and volunteering</w:t>
      </w:r>
    </w:p>
    <w:p w14:paraId="0C709FFE" w14:textId="77777777" w:rsidR="00D47D05" w:rsidRDefault="00D47D05" w:rsidP="00C154C6">
      <w:pPr>
        <w:rPr>
          <w:sz w:val="22"/>
          <w:szCs w:val="22"/>
        </w:rPr>
      </w:pPr>
    </w:p>
    <w:p w14:paraId="1C4D6DB6" w14:textId="25E69400" w:rsidR="00E47F30" w:rsidRPr="00761D4A" w:rsidRDefault="00E47F30" w:rsidP="00E47F30">
      <w:pPr>
        <w:rPr>
          <w:sz w:val="22"/>
          <w:szCs w:val="22"/>
        </w:rPr>
      </w:pPr>
      <w:r w:rsidRPr="00761D4A">
        <w:rPr>
          <w:sz w:val="22"/>
          <w:szCs w:val="22"/>
        </w:rPr>
        <w:t>Plans for the Police Dog Hogan concert on 8th July are progressing. The PC has supported the plan, and will allow its bank acc</w:t>
      </w:r>
      <w:r w:rsidR="00761D4A" w:rsidRPr="00761D4A">
        <w:rPr>
          <w:sz w:val="22"/>
          <w:szCs w:val="22"/>
        </w:rPr>
        <w:t>ount to be used and so enable</w:t>
      </w:r>
      <w:r w:rsidR="00761D4A">
        <w:rPr>
          <w:sz w:val="22"/>
          <w:szCs w:val="22"/>
        </w:rPr>
        <w:t xml:space="preserve"> </w:t>
      </w:r>
      <w:r w:rsidR="00761D4A" w:rsidRPr="00761D4A">
        <w:rPr>
          <w:sz w:val="22"/>
          <w:szCs w:val="22"/>
        </w:rPr>
        <w:t xml:space="preserve">VAT to be </w:t>
      </w:r>
      <w:r w:rsidRPr="00761D4A">
        <w:rPr>
          <w:sz w:val="22"/>
          <w:szCs w:val="22"/>
        </w:rPr>
        <w:t>reclaim</w:t>
      </w:r>
      <w:r w:rsidR="00761D4A" w:rsidRPr="00761D4A">
        <w:rPr>
          <w:sz w:val="22"/>
          <w:szCs w:val="22"/>
        </w:rPr>
        <w:t>ed</w:t>
      </w:r>
      <w:r w:rsidRPr="00761D4A">
        <w:rPr>
          <w:sz w:val="22"/>
          <w:szCs w:val="22"/>
        </w:rPr>
        <w:t>. It was reported at the WMWG meeting that capacity at West Town Farm is only 270, not 500. Dave and Laura Farrow are helping pro bono with the booking, ticketing and practical and legal arrangements for the gig. Tickets will cost £25</w:t>
      </w:r>
      <w:r w:rsidR="00761D4A" w:rsidRPr="00761D4A">
        <w:rPr>
          <w:sz w:val="22"/>
          <w:szCs w:val="22"/>
        </w:rPr>
        <w:t xml:space="preserve"> with proceeds from the sales </w:t>
      </w:r>
      <w:r w:rsidRPr="00761D4A">
        <w:rPr>
          <w:sz w:val="22"/>
          <w:szCs w:val="22"/>
        </w:rPr>
        <w:t>go</w:t>
      </w:r>
      <w:r w:rsidR="00761D4A" w:rsidRPr="00761D4A">
        <w:rPr>
          <w:sz w:val="22"/>
          <w:szCs w:val="22"/>
        </w:rPr>
        <w:t>ing</w:t>
      </w:r>
      <w:r w:rsidRPr="00761D4A">
        <w:rPr>
          <w:sz w:val="22"/>
          <w:szCs w:val="22"/>
        </w:rPr>
        <w:t xml:space="preserve"> to the orchard fund</w:t>
      </w:r>
      <w:r w:rsidR="00761D4A" w:rsidRPr="00761D4A">
        <w:rPr>
          <w:sz w:val="22"/>
          <w:szCs w:val="22"/>
        </w:rPr>
        <w:t xml:space="preserve"> and sales from the </w:t>
      </w:r>
      <w:r w:rsidRPr="00761D4A">
        <w:rPr>
          <w:sz w:val="22"/>
          <w:szCs w:val="22"/>
        </w:rPr>
        <w:t>bar, food and raffle towards W</w:t>
      </w:r>
      <w:r w:rsidR="00761D4A" w:rsidRPr="00761D4A">
        <w:rPr>
          <w:sz w:val="22"/>
          <w:szCs w:val="22"/>
        </w:rPr>
        <w:t xml:space="preserve">eir </w:t>
      </w:r>
      <w:r w:rsidRPr="00761D4A">
        <w:rPr>
          <w:sz w:val="22"/>
          <w:szCs w:val="22"/>
        </w:rPr>
        <w:t>M</w:t>
      </w:r>
      <w:r w:rsidR="00761D4A" w:rsidRPr="00761D4A">
        <w:rPr>
          <w:sz w:val="22"/>
          <w:szCs w:val="22"/>
        </w:rPr>
        <w:t>eadow</w:t>
      </w:r>
      <w:r w:rsidRPr="00761D4A">
        <w:rPr>
          <w:sz w:val="22"/>
          <w:szCs w:val="22"/>
        </w:rPr>
        <w:t xml:space="preserve">. </w:t>
      </w:r>
      <w:r w:rsidR="00761D4A" w:rsidRPr="00761D4A">
        <w:rPr>
          <w:sz w:val="22"/>
          <w:szCs w:val="22"/>
        </w:rPr>
        <w:t xml:space="preserve">Proceeds from a </w:t>
      </w:r>
      <w:r w:rsidRPr="00761D4A">
        <w:rPr>
          <w:sz w:val="22"/>
          <w:szCs w:val="22"/>
        </w:rPr>
        <w:t xml:space="preserve">Fashion Show </w:t>
      </w:r>
      <w:r w:rsidR="00761D4A" w:rsidRPr="00761D4A">
        <w:rPr>
          <w:sz w:val="22"/>
          <w:szCs w:val="22"/>
        </w:rPr>
        <w:t xml:space="preserve">being </w:t>
      </w:r>
      <w:proofErr w:type="spellStart"/>
      <w:r w:rsidR="00761D4A" w:rsidRPr="00761D4A">
        <w:rPr>
          <w:sz w:val="22"/>
          <w:szCs w:val="22"/>
        </w:rPr>
        <w:t>organised</w:t>
      </w:r>
      <w:proofErr w:type="spellEnd"/>
      <w:r w:rsidR="00761D4A" w:rsidRPr="00761D4A">
        <w:rPr>
          <w:sz w:val="22"/>
          <w:szCs w:val="22"/>
        </w:rPr>
        <w:t xml:space="preserve"> for</w:t>
      </w:r>
      <w:r w:rsidRPr="00761D4A">
        <w:rPr>
          <w:sz w:val="22"/>
          <w:szCs w:val="22"/>
        </w:rPr>
        <w:t xml:space="preserve"> May 11</w:t>
      </w:r>
      <w:r w:rsidR="00761D4A" w:rsidRPr="00761D4A">
        <w:rPr>
          <w:sz w:val="22"/>
          <w:szCs w:val="22"/>
        </w:rPr>
        <w:t>th, by</w:t>
      </w:r>
      <w:r w:rsidRPr="00761D4A">
        <w:rPr>
          <w:sz w:val="22"/>
          <w:szCs w:val="22"/>
        </w:rPr>
        <w:t xml:space="preserve"> Nikki Rice and Janet Williams</w:t>
      </w:r>
      <w:r w:rsidR="00761D4A" w:rsidRPr="00761D4A">
        <w:rPr>
          <w:sz w:val="22"/>
          <w:szCs w:val="22"/>
        </w:rPr>
        <w:t xml:space="preserve"> will be donated to the Weir Meadow fund</w:t>
      </w:r>
      <w:r w:rsidRPr="00761D4A">
        <w:rPr>
          <w:sz w:val="22"/>
          <w:szCs w:val="22"/>
        </w:rPr>
        <w:t xml:space="preserve">. </w:t>
      </w:r>
    </w:p>
    <w:p w14:paraId="1DF9B52A" w14:textId="77777777" w:rsidR="00D47D05" w:rsidRDefault="00D47D05" w:rsidP="00C154C6">
      <w:pPr>
        <w:rPr>
          <w:sz w:val="22"/>
          <w:szCs w:val="22"/>
        </w:rPr>
      </w:pPr>
    </w:p>
    <w:p w14:paraId="338C59D1" w14:textId="26F81F6D" w:rsidR="00761D4A" w:rsidRDefault="00761D4A" w:rsidP="00C154C6">
      <w:pPr>
        <w:rPr>
          <w:sz w:val="22"/>
          <w:szCs w:val="22"/>
        </w:rPr>
      </w:pPr>
      <w:r w:rsidRPr="00761D4A">
        <w:rPr>
          <w:sz w:val="22"/>
          <w:szCs w:val="22"/>
        </w:rPr>
        <w:t xml:space="preserve">Rich </w:t>
      </w:r>
      <w:proofErr w:type="spellStart"/>
      <w:r w:rsidRPr="00761D4A">
        <w:rPr>
          <w:sz w:val="22"/>
          <w:szCs w:val="22"/>
        </w:rPr>
        <w:t>Cloke</w:t>
      </w:r>
      <w:proofErr w:type="spellEnd"/>
      <w:r w:rsidRPr="00761D4A">
        <w:rPr>
          <w:sz w:val="22"/>
          <w:szCs w:val="22"/>
        </w:rPr>
        <w:t xml:space="preserve"> reported that the Cricket Club had donated £250 to WM fund from the Boxing Day duck race.</w:t>
      </w:r>
    </w:p>
    <w:p w14:paraId="2A5E6857" w14:textId="77777777" w:rsidR="00761D4A" w:rsidRDefault="00761D4A" w:rsidP="00C154C6">
      <w:pPr>
        <w:rPr>
          <w:sz w:val="22"/>
          <w:szCs w:val="22"/>
        </w:rPr>
      </w:pPr>
    </w:p>
    <w:p w14:paraId="17DA5F42" w14:textId="5D622440" w:rsidR="00761D4A" w:rsidRPr="00AB5A64" w:rsidRDefault="00AB5A64" w:rsidP="00C154C6">
      <w:pPr>
        <w:rPr>
          <w:b/>
          <w:sz w:val="22"/>
          <w:szCs w:val="22"/>
        </w:rPr>
      </w:pPr>
      <w:r w:rsidRPr="00AB5A64">
        <w:rPr>
          <w:b/>
          <w:sz w:val="22"/>
          <w:szCs w:val="22"/>
        </w:rPr>
        <w:t>Draft Management Plan</w:t>
      </w:r>
    </w:p>
    <w:p w14:paraId="1647D925" w14:textId="77777777" w:rsidR="00AB5A64" w:rsidRDefault="00AB5A64" w:rsidP="00C154C6">
      <w:pPr>
        <w:rPr>
          <w:sz w:val="22"/>
          <w:szCs w:val="22"/>
        </w:rPr>
      </w:pPr>
    </w:p>
    <w:p w14:paraId="191593DA" w14:textId="78BAA2EB" w:rsidR="00AB5A64" w:rsidRDefault="00AB5A64" w:rsidP="00C154C6">
      <w:pPr>
        <w:rPr>
          <w:sz w:val="22"/>
          <w:szCs w:val="22"/>
        </w:rPr>
      </w:pPr>
      <w:r>
        <w:rPr>
          <w:sz w:val="22"/>
          <w:szCs w:val="22"/>
        </w:rPr>
        <w:t>A draft of a Management Plan for Weir Meadow and the Northern Fields has been produced (Richard Cottle) and circulated to the WMWG for comment. The plan covers proposed activities for the next two years (although it nominally covers a five year period</w:t>
      </w:r>
      <w:bookmarkStart w:id="0" w:name="_GoBack"/>
      <w:bookmarkEnd w:id="0"/>
      <w:r>
        <w:rPr>
          <w:sz w:val="22"/>
          <w:szCs w:val="22"/>
        </w:rPr>
        <w:t xml:space="preserve">). There are still significant gaps in proposals as much depends on initial feasibility work and funding to determine the best approach to developing the sports pitches. The Management Plan is being seen as a working document that can be updated on a regular basis and, as such, is likely to require changes / refining as activities are progressed / altered. </w:t>
      </w:r>
    </w:p>
    <w:p w14:paraId="4C5F4BF4" w14:textId="77777777" w:rsidR="00AB5A64" w:rsidRDefault="00AB5A64" w:rsidP="00C154C6">
      <w:pPr>
        <w:rPr>
          <w:sz w:val="22"/>
          <w:szCs w:val="22"/>
        </w:rPr>
      </w:pPr>
    </w:p>
    <w:p w14:paraId="7EF19E03" w14:textId="77777777" w:rsidR="00AB5A64" w:rsidRDefault="00AB5A64" w:rsidP="00C154C6">
      <w:pPr>
        <w:rPr>
          <w:sz w:val="22"/>
          <w:szCs w:val="22"/>
        </w:rPr>
      </w:pPr>
    </w:p>
    <w:p w14:paraId="2F852578" w14:textId="77777777" w:rsidR="00761D4A" w:rsidRDefault="00761D4A" w:rsidP="00C154C6">
      <w:pPr>
        <w:rPr>
          <w:sz w:val="22"/>
          <w:szCs w:val="22"/>
        </w:rPr>
      </w:pPr>
    </w:p>
    <w:p w14:paraId="32F1DED5" w14:textId="7F8342DD" w:rsidR="00C154C6" w:rsidRPr="00E54F1E" w:rsidRDefault="00F779BC" w:rsidP="00C154C6">
      <w:pPr>
        <w:rPr>
          <w:sz w:val="22"/>
          <w:szCs w:val="22"/>
        </w:rPr>
      </w:pPr>
      <w:r w:rsidRPr="00E54F1E">
        <w:rPr>
          <w:sz w:val="22"/>
          <w:szCs w:val="22"/>
        </w:rPr>
        <w:t>The n</w:t>
      </w:r>
      <w:r w:rsidR="00C154C6" w:rsidRPr="00E54F1E">
        <w:rPr>
          <w:sz w:val="22"/>
          <w:szCs w:val="22"/>
        </w:rPr>
        <w:t>ext combined meeting of WMWG and JPFRG</w:t>
      </w:r>
      <w:r w:rsidRPr="00E54F1E">
        <w:rPr>
          <w:sz w:val="22"/>
          <w:szCs w:val="22"/>
        </w:rPr>
        <w:t xml:space="preserve"> is scheduled for</w:t>
      </w:r>
      <w:r w:rsidR="00872AB9">
        <w:rPr>
          <w:sz w:val="22"/>
          <w:szCs w:val="22"/>
        </w:rPr>
        <w:t xml:space="preserve"> Monday 13</w:t>
      </w:r>
      <w:r w:rsidR="00872AB9" w:rsidRPr="00872AB9">
        <w:rPr>
          <w:sz w:val="22"/>
          <w:szCs w:val="22"/>
        </w:rPr>
        <w:t>th</w:t>
      </w:r>
      <w:r w:rsidR="00B60992">
        <w:rPr>
          <w:sz w:val="22"/>
          <w:szCs w:val="22"/>
        </w:rPr>
        <w:t xml:space="preserve"> March</w:t>
      </w:r>
      <w:r w:rsidRPr="00E54F1E">
        <w:rPr>
          <w:sz w:val="22"/>
          <w:szCs w:val="22"/>
        </w:rPr>
        <w:t xml:space="preserve"> </w:t>
      </w:r>
      <w:r w:rsidR="00872AB9">
        <w:rPr>
          <w:sz w:val="22"/>
          <w:szCs w:val="22"/>
        </w:rPr>
        <w:t>2023, 7:30</w:t>
      </w:r>
      <w:r w:rsidR="00C154C6" w:rsidRPr="00E54F1E">
        <w:rPr>
          <w:sz w:val="22"/>
          <w:szCs w:val="22"/>
        </w:rPr>
        <w:t xml:space="preserve">pm. </w:t>
      </w:r>
    </w:p>
    <w:p w14:paraId="136FA028" w14:textId="77777777" w:rsidR="003E2D17" w:rsidRPr="00E54F1E" w:rsidRDefault="003E2D17">
      <w:pPr>
        <w:rPr>
          <w:sz w:val="22"/>
          <w:szCs w:val="22"/>
        </w:rPr>
      </w:pPr>
    </w:p>
    <w:p w14:paraId="3C5FE20B" w14:textId="71171492" w:rsidR="00274BC5" w:rsidRPr="00E54F1E" w:rsidRDefault="00274BC5">
      <w:pPr>
        <w:rPr>
          <w:sz w:val="22"/>
          <w:szCs w:val="22"/>
        </w:rPr>
      </w:pPr>
      <w:r w:rsidRPr="00E54F1E">
        <w:rPr>
          <w:sz w:val="22"/>
          <w:szCs w:val="22"/>
        </w:rPr>
        <w:t xml:space="preserve">From Richard Cottle, Chair WMWG – </w:t>
      </w:r>
      <w:r w:rsidR="00B60992">
        <w:rPr>
          <w:sz w:val="22"/>
          <w:szCs w:val="22"/>
        </w:rPr>
        <w:t>7</w:t>
      </w:r>
      <w:r w:rsidR="00872AB9" w:rsidRPr="00872AB9">
        <w:rPr>
          <w:sz w:val="22"/>
          <w:szCs w:val="22"/>
          <w:vertAlign w:val="superscript"/>
        </w:rPr>
        <w:t>th</w:t>
      </w:r>
      <w:r w:rsidR="00B60992">
        <w:rPr>
          <w:sz w:val="22"/>
          <w:szCs w:val="22"/>
        </w:rPr>
        <w:t xml:space="preserve"> </w:t>
      </w:r>
      <w:proofErr w:type="gramStart"/>
      <w:r w:rsidR="00B60992">
        <w:rPr>
          <w:sz w:val="22"/>
          <w:szCs w:val="22"/>
        </w:rPr>
        <w:t>March</w:t>
      </w:r>
      <w:r w:rsidR="00872AB9">
        <w:rPr>
          <w:sz w:val="22"/>
          <w:szCs w:val="22"/>
        </w:rPr>
        <w:t>,</w:t>
      </w:r>
      <w:proofErr w:type="gramEnd"/>
      <w:r w:rsidR="00872AB9">
        <w:rPr>
          <w:sz w:val="22"/>
          <w:szCs w:val="22"/>
        </w:rPr>
        <w:t xml:space="preserve"> 2023</w:t>
      </w:r>
      <w:r w:rsidR="00490DDB" w:rsidRPr="00E54F1E">
        <w:rPr>
          <w:sz w:val="22"/>
          <w:szCs w:val="22"/>
        </w:rPr>
        <w:t>.</w:t>
      </w:r>
    </w:p>
    <w:sectPr w:rsidR="00274BC5" w:rsidRPr="00E54F1E" w:rsidSect="000A2C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C31"/>
    <w:multiLevelType w:val="multilevel"/>
    <w:tmpl w:val="7D78FE50"/>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pStyle w:val="Heading2"/>
      <w:lvlText w:val="%1.%2"/>
      <w:lvlJc w:val="left"/>
      <w:pPr>
        <w:tabs>
          <w:tab w:val="num" w:pos="720"/>
        </w:tabs>
        <w:ind w:left="720" w:hanging="720"/>
      </w:pPr>
      <w:rPr>
        <w:rFonts w:hint="default"/>
        <w:b w:val="0"/>
        <w:bCs w:val="0"/>
      </w:rPr>
    </w:lvl>
    <w:lvl w:ilvl="2">
      <w:start w:val="1"/>
      <w:numFmt w:val="decimal"/>
      <w:pStyle w:val="Heading3"/>
      <w:lvlText w:val="%1.%2.%3"/>
      <w:lvlJc w:val="left"/>
      <w:pPr>
        <w:tabs>
          <w:tab w:val="num" w:pos="1701"/>
        </w:tabs>
        <w:ind w:left="1701" w:hanging="981"/>
      </w:pPr>
      <w:rPr>
        <w:rFonts w:hint="default"/>
        <w:b w:val="0"/>
        <w:bCs w:val="0"/>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07B2CBD"/>
    <w:multiLevelType w:val="hybridMultilevel"/>
    <w:tmpl w:val="2FCC08F4"/>
    <w:lvl w:ilvl="0" w:tplc="D6925B7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295F84"/>
    <w:multiLevelType w:val="hybridMultilevel"/>
    <w:tmpl w:val="250A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C6"/>
    <w:rsid w:val="0000141B"/>
    <w:rsid w:val="0008040A"/>
    <w:rsid w:val="000A2C20"/>
    <w:rsid w:val="002150D2"/>
    <w:rsid w:val="00274BC5"/>
    <w:rsid w:val="002E2E7E"/>
    <w:rsid w:val="0038408B"/>
    <w:rsid w:val="003A65C4"/>
    <w:rsid w:val="003E2D17"/>
    <w:rsid w:val="003F5286"/>
    <w:rsid w:val="0042777F"/>
    <w:rsid w:val="0044472C"/>
    <w:rsid w:val="004462B1"/>
    <w:rsid w:val="00490DDB"/>
    <w:rsid w:val="004B4522"/>
    <w:rsid w:val="00527DCE"/>
    <w:rsid w:val="005320C8"/>
    <w:rsid w:val="0056296D"/>
    <w:rsid w:val="005A0E00"/>
    <w:rsid w:val="00667034"/>
    <w:rsid w:val="006A04DD"/>
    <w:rsid w:val="00721C60"/>
    <w:rsid w:val="00761D4A"/>
    <w:rsid w:val="007A63C4"/>
    <w:rsid w:val="007B6B96"/>
    <w:rsid w:val="007D2AD5"/>
    <w:rsid w:val="007F08F2"/>
    <w:rsid w:val="00814F85"/>
    <w:rsid w:val="0086296B"/>
    <w:rsid w:val="008640E1"/>
    <w:rsid w:val="00872AB9"/>
    <w:rsid w:val="00873692"/>
    <w:rsid w:val="00896086"/>
    <w:rsid w:val="008A5B52"/>
    <w:rsid w:val="008E5FB4"/>
    <w:rsid w:val="008F2428"/>
    <w:rsid w:val="00900AD1"/>
    <w:rsid w:val="00910871"/>
    <w:rsid w:val="0091251A"/>
    <w:rsid w:val="0092507E"/>
    <w:rsid w:val="0092771C"/>
    <w:rsid w:val="00943158"/>
    <w:rsid w:val="009941D7"/>
    <w:rsid w:val="009A090D"/>
    <w:rsid w:val="009D1A37"/>
    <w:rsid w:val="00AB5A64"/>
    <w:rsid w:val="00B062E0"/>
    <w:rsid w:val="00B15D43"/>
    <w:rsid w:val="00B56102"/>
    <w:rsid w:val="00B60992"/>
    <w:rsid w:val="00BB2C40"/>
    <w:rsid w:val="00BF65B9"/>
    <w:rsid w:val="00C154C6"/>
    <w:rsid w:val="00C80890"/>
    <w:rsid w:val="00CE7D74"/>
    <w:rsid w:val="00CF00A8"/>
    <w:rsid w:val="00D15757"/>
    <w:rsid w:val="00D456C6"/>
    <w:rsid w:val="00D47D05"/>
    <w:rsid w:val="00D5310A"/>
    <w:rsid w:val="00D61CC6"/>
    <w:rsid w:val="00D776DE"/>
    <w:rsid w:val="00E47F30"/>
    <w:rsid w:val="00E54F1E"/>
    <w:rsid w:val="00E72278"/>
    <w:rsid w:val="00EB6CED"/>
    <w:rsid w:val="00EB6FD0"/>
    <w:rsid w:val="00EF09DB"/>
    <w:rsid w:val="00F47CEF"/>
    <w:rsid w:val="00F51807"/>
    <w:rsid w:val="00F779BC"/>
    <w:rsid w:val="00FC1E6F"/>
    <w:rsid w:val="00FC1F51"/>
    <w:rsid w:val="00FD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66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Heading"/>
    <w:link w:val="Heading2Char"/>
    <w:uiPriority w:val="1"/>
    <w:qFormat/>
    <w:rsid w:val="00D47D05"/>
    <w:pPr>
      <w:numPr>
        <w:ilvl w:val="1"/>
      </w:numPr>
      <w:outlineLvl w:val="1"/>
    </w:pPr>
  </w:style>
  <w:style w:type="paragraph" w:styleId="Heading3">
    <w:name w:val="heading 3"/>
    <w:basedOn w:val="Heading2"/>
    <w:link w:val="Heading3Char"/>
    <w:uiPriority w:val="1"/>
    <w:qFormat/>
    <w:rsid w:val="00D47D05"/>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74"/>
    <w:pPr>
      <w:ind w:left="720"/>
      <w:contextualSpacing/>
    </w:pPr>
  </w:style>
  <w:style w:type="character" w:styleId="Hyperlink">
    <w:name w:val="Hyperlink"/>
    <w:basedOn w:val="DefaultParagraphFont"/>
    <w:uiPriority w:val="99"/>
    <w:semiHidden/>
    <w:unhideWhenUsed/>
    <w:rsid w:val="00FC1F51"/>
    <w:rPr>
      <w:color w:val="0000FF"/>
      <w:u w:val="single"/>
    </w:rPr>
  </w:style>
  <w:style w:type="character" w:customStyle="1" w:styleId="Heading2Char">
    <w:name w:val="Heading 2 Char"/>
    <w:basedOn w:val="DefaultParagraphFont"/>
    <w:link w:val="Heading2"/>
    <w:uiPriority w:val="1"/>
    <w:rsid w:val="00D47D05"/>
    <w:rPr>
      <w:rFonts w:ascii="Arial" w:eastAsia="Times New Roman" w:hAnsi="Arial" w:cs="Times New Roman"/>
      <w:sz w:val="22"/>
      <w:lang w:val="en-GB"/>
    </w:rPr>
  </w:style>
  <w:style w:type="character" w:customStyle="1" w:styleId="Heading3Char">
    <w:name w:val="Heading 3 Char"/>
    <w:basedOn w:val="DefaultParagraphFont"/>
    <w:link w:val="Heading3"/>
    <w:uiPriority w:val="1"/>
    <w:rsid w:val="00D47D05"/>
    <w:rPr>
      <w:rFonts w:ascii="Arial" w:eastAsia="Times New Roman" w:hAnsi="Arial" w:cs="Times New Roman"/>
      <w:sz w:val="22"/>
      <w:lang w:val="en-GB"/>
    </w:rPr>
  </w:style>
  <w:style w:type="paragraph" w:customStyle="1" w:styleId="ListHeading">
    <w:name w:val="List Heading"/>
    <w:basedOn w:val="Normal"/>
    <w:uiPriority w:val="1"/>
    <w:qFormat/>
    <w:rsid w:val="00D47D05"/>
    <w:pPr>
      <w:numPr>
        <w:numId w:val="2"/>
      </w:numPr>
      <w:spacing w:after="240"/>
      <w:jc w:val="both"/>
    </w:pPr>
    <w:rPr>
      <w:rFonts w:ascii="Arial" w:eastAsia="Times New Roman" w:hAnsi="Arial" w:cs="Times New Roman"/>
      <w:sz w:val="22"/>
      <w:lang w:val="en-GB"/>
    </w:rPr>
  </w:style>
  <w:style w:type="paragraph" w:customStyle="1" w:styleId="yiv5021720808p2">
    <w:name w:val="yiv5021720808p2"/>
    <w:basedOn w:val="Normal"/>
    <w:rsid w:val="00B062E0"/>
    <w:pPr>
      <w:spacing w:before="100" w:beforeAutospacing="1" w:after="100" w:afterAutospacing="1"/>
    </w:pPr>
    <w:rPr>
      <w:rFonts w:ascii="Times New Roman" w:hAnsi="Times New Roman" w:cs="Times New Roman"/>
      <w:sz w:val="20"/>
      <w:szCs w:val="20"/>
      <w:lang w:val="en-GB"/>
    </w:rPr>
  </w:style>
  <w:style w:type="character" w:customStyle="1" w:styleId="yiv5021720808s2">
    <w:name w:val="yiv5021720808s2"/>
    <w:basedOn w:val="DefaultParagraphFont"/>
    <w:rsid w:val="00B062E0"/>
  </w:style>
  <w:style w:type="paragraph" w:customStyle="1" w:styleId="yiv5021720808p3">
    <w:name w:val="yiv5021720808p3"/>
    <w:basedOn w:val="Normal"/>
    <w:rsid w:val="00B062E0"/>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Heading"/>
    <w:link w:val="Heading2Char"/>
    <w:uiPriority w:val="1"/>
    <w:qFormat/>
    <w:rsid w:val="00D47D05"/>
    <w:pPr>
      <w:numPr>
        <w:ilvl w:val="1"/>
      </w:numPr>
      <w:outlineLvl w:val="1"/>
    </w:pPr>
  </w:style>
  <w:style w:type="paragraph" w:styleId="Heading3">
    <w:name w:val="heading 3"/>
    <w:basedOn w:val="Heading2"/>
    <w:link w:val="Heading3Char"/>
    <w:uiPriority w:val="1"/>
    <w:qFormat/>
    <w:rsid w:val="00D47D05"/>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74"/>
    <w:pPr>
      <w:ind w:left="720"/>
      <w:contextualSpacing/>
    </w:pPr>
  </w:style>
  <w:style w:type="character" w:styleId="Hyperlink">
    <w:name w:val="Hyperlink"/>
    <w:basedOn w:val="DefaultParagraphFont"/>
    <w:uiPriority w:val="99"/>
    <w:semiHidden/>
    <w:unhideWhenUsed/>
    <w:rsid w:val="00FC1F51"/>
    <w:rPr>
      <w:color w:val="0000FF"/>
      <w:u w:val="single"/>
    </w:rPr>
  </w:style>
  <w:style w:type="character" w:customStyle="1" w:styleId="Heading2Char">
    <w:name w:val="Heading 2 Char"/>
    <w:basedOn w:val="DefaultParagraphFont"/>
    <w:link w:val="Heading2"/>
    <w:uiPriority w:val="1"/>
    <w:rsid w:val="00D47D05"/>
    <w:rPr>
      <w:rFonts w:ascii="Arial" w:eastAsia="Times New Roman" w:hAnsi="Arial" w:cs="Times New Roman"/>
      <w:sz w:val="22"/>
      <w:lang w:val="en-GB"/>
    </w:rPr>
  </w:style>
  <w:style w:type="character" w:customStyle="1" w:styleId="Heading3Char">
    <w:name w:val="Heading 3 Char"/>
    <w:basedOn w:val="DefaultParagraphFont"/>
    <w:link w:val="Heading3"/>
    <w:uiPriority w:val="1"/>
    <w:rsid w:val="00D47D05"/>
    <w:rPr>
      <w:rFonts w:ascii="Arial" w:eastAsia="Times New Roman" w:hAnsi="Arial" w:cs="Times New Roman"/>
      <w:sz w:val="22"/>
      <w:lang w:val="en-GB"/>
    </w:rPr>
  </w:style>
  <w:style w:type="paragraph" w:customStyle="1" w:styleId="ListHeading">
    <w:name w:val="List Heading"/>
    <w:basedOn w:val="Normal"/>
    <w:uiPriority w:val="1"/>
    <w:qFormat/>
    <w:rsid w:val="00D47D05"/>
    <w:pPr>
      <w:numPr>
        <w:numId w:val="2"/>
      </w:numPr>
      <w:spacing w:after="240"/>
      <w:jc w:val="both"/>
    </w:pPr>
    <w:rPr>
      <w:rFonts w:ascii="Arial" w:eastAsia="Times New Roman" w:hAnsi="Arial" w:cs="Times New Roman"/>
      <w:sz w:val="22"/>
      <w:lang w:val="en-GB"/>
    </w:rPr>
  </w:style>
  <w:style w:type="paragraph" w:customStyle="1" w:styleId="yiv5021720808p2">
    <w:name w:val="yiv5021720808p2"/>
    <w:basedOn w:val="Normal"/>
    <w:rsid w:val="00B062E0"/>
    <w:pPr>
      <w:spacing w:before="100" w:beforeAutospacing="1" w:after="100" w:afterAutospacing="1"/>
    </w:pPr>
    <w:rPr>
      <w:rFonts w:ascii="Times New Roman" w:hAnsi="Times New Roman" w:cs="Times New Roman"/>
      <w:sz w:val="20"/>
      <w:szCs w:val="20"/>
      <w:lang w:val="en-GB"/>
    </w:rPr>
  </w:style>
  <w:style w:type="character" w:customStyle="1" w:styleId="yiv5021720808s2">
    <w:name w:val="yiv5021720808s2"/>
    <w:basedOn w:val="DefaultParagraphFont"/>
    <w:rsid w:val="00B062E0"/>
  </w:style>
  <w:style w:type="paragraph" w:customStyle="1" w:styleId="yiv5021720808p3">
    <w:name w:val="yiv5021720808p3"/>
    <w:basedOn w:val="Normal"/>
    <w:rsid w:val="00B062E0"/>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5860">
      <w:bodyDiv w:val="1"/>
      <w:marLeft w:val="0"/>
      <w:marRight w:val="0"/>
      <w:marTop w:val="0"/>
      <w:marBottom w:val="0"/>
      <w:divBdr>
        <w:top w:val="none" w:sz="0" w:space="0" w:color="auto"/>
        <w:left w:val="none" w:sz="0" w:space="0" w:color="auto"/>
        <w:bottom w:val="none" w:sz="0" w:space="0" w:color="auto"/>
        <w:right w:val="none" w:sz="0" w:space="0" w:color="auto"/>
      </w:divBdr>
    </w:div>
    <w:div w:id="161704729">
      <w:bodyDiv w:val="1"/>
      <w:marLeft w:val="0"/>
      <w:marRight w:val="0"/>
      <w:marTop w:val="0"/>
      <w:marBottom w:val="0"/>
      <w:divBdr>
        <w:top w:val="none" w:sz="0" w:space="0" w:color="auto"/>
        <w:left w:val="none" w:sz="0" w:space="0" w:color="auto"/>
        <w:bottom w:val="none" w:sz="0" w:space="0" w:color="auto"/>
        <w:right w:val="none" w:sz="0" w:space="0" w:color="auto"/>
      </w:divBdr>
      <w:divsChild>
        <w:div w:id="648094600">
          <w:marLeft w:val="0"/>
          <w:marRight w:val="0"/>
          <w:marTop w:val="0"/>
          <w:marBottom w:val="0"/>
          <w:divBdr>
            <w:top w:val="none" w:sz="0" w:space="0" w:color="auto"/>
            <w:left w:val="none" w:sz="0" w:space="0" w:color="auto"/>
            <w:bottom w:val="none" w:sz="0" w:space="0" w:color="auto"/>
            <w:right w:val="none" w:sz="0" w:space="0" w:color="auto"/>
          </w:divBdr>
        </w:div>
        <w:div w:id="764762769">
          <w:marLeft w:val="0"/>
          <w:marRight w:val="0"/>
          <w:marTop w:val="0"/>
          <w:marBottom w:val="0"/>
          <w:divBdr>
            <w:top w:val="none" w:sz="0" w:space="0" w:color="auto"/>
            <w:left w:val="none" w:sz="0" w:space="0" w:color="auto"/>
            <w:bottom w:val="none" w:sz="0" w:space="0" w:color="auto"/>
            <w:right w:val="none" w:sz="0" w:space="0" w:color="auto"/>
          </w:divBdr>
        </w:div>
        <w:div w:id="247151931">
          <w:marLeft w:val="0"/>
          <w:marRight w:val="0"/>
          <w:marTop w:val="0"/>
          <w:marBottom w:val="0"/>
          <w:divBdr>
            <w:top w:val="none" w:sz="0" w:space="0" w:color="auto"/>
            <w:left w:val="none" w:sz="0" w:space="0" w:color="auto"/>
            <w:bottom w:val="none" w:sz="0" w:space="0" w:color="auto"/>
            <w:right w:val="none" w:sz="0" w:space="0" w:color="auto"/>
          </w:divBdr>
        </w:div>
        <w:div w:id="378867066">
          <w:marLeft w:val="0"/>
          <w:marRight w:val="0"/>
          <w:marTop w:val="0"/>
          <w:marBottom w:val="0"/>
          <w:divBdr>
            <w:top w:val="none" w:sz="0" w:space="0" w:color="auto"/>
            <w:left w:val="none" w:sz="0" w:space="0" w:color="auto"/>
            <w:bottom w:val="none" w:sz="0" w:space="0" w:color="auto"/>
            <w:right w:val="none" w:sz="0" w:space="0" w:color="auto"/>
          </w:divBdr>
        </w:div>
        <w:div w:id="15162674">
          <w:marLeft w:val="0"/>
          <w:marRight w:val="0"/>
          <w:marTop w:val="0"/>
          <w:marBottom w:val="0"/>
          <w:divBdr>
            <w:top w:val="none" w:sz="0" w:space="0" w:color="auto"/>
            <w:left w:val="none" w:sz="0" w:space="0" w:color="auto"/>
            <w:bottom w:val="none" w:sz="0" w:space="0" w:color="auto"/>
            <w:right w:val="none" w:sz="0" w:space="0" w:color="auto"/>
          </w:divBdr>
        </w:div>
        <w:div w:id="1603995478">
          <w:marLeft w:val="0"/>
          <w:marRight w:val="0"/>
          <w:marTop w:val="0"/>
          <w:marBottom w:val="0"/>
          <w:divBdr>
            <w:top w:val="none" w:sz="0" w:space="0" w:color="auto"/>
            <w:left w:val="none" w:sz="0" w:space="0" w:color="auto"/>
            <w:bottom w:val="none" w:sz="0" w:space="0" w:color="auto"/>
            <w:right w:val="none" w:sz="0" w:space="0" w:color="auto"/>
          </w:divBdr>
        </w:div>
      </w:divsChild>
    </w:div>
    <w:div w:id="1101949004">
      <w:bodyDiv w:val="1"/>
      <w:marLeft w:val="0"/>
      <w:marRight w:val="0"/>
      <w:marTop w:val="0"/>
      <w:marBottom w:val="0"/>
      <w:divBdr>
        <w:top w:val="none" w:sz="0" w:space="0" w:color="auto"/>
        <w:left w:val="none" w:sz="0" w:space="0" w:color="auto"/>
        <w:bottom w:val="none" w:sz="0" w:space="0" w:color="auto"/>
        <w:right w:val="none" w:sz="0" w:space="0" w:color="auto"/>
      </w:divBdr>
    </w:div>
    <w:div w:id="1256741755">
      <w:bodyDiv w:val="1"/>
      <w:marLeft w:val="0"/>
      <w:marRight w:val="0"/>
      <w:marTop w:val="0"/>
      <w:marBottom w:val="0"/>
      <w:divBdr>
        <w:top w:val="none" w:sz="0" w:space="0" w:color="auto"/>
        <w:left w:val="none" w:sz="0" w:space="0" w:color="auto"/>
        <w:bottom w:val="none" w:sz="0" w:space="0" w:color="auto"/>
        <w:right w:val="none" w:sz="0" w:space="0" w:color="auto"/>
      </w:divBdr>
    </w:div>
    <w:div w:id="2108957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88D4-A077-3C46-81BA-7E8DCA16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837</Words>
  <Characters>4771</Characters>
  <Application>Microsoft Macintosh Word</Application>
  <DocSecurity>0</DocSecurity>
  <Lines>39</Lines>
  <Paragraphs>11</Paragraphs>
  <ScaleCrop>false</ScaleCrop>
  <Company>Ecot Consulting</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Cottle</dc:creator>
  <cp:keywords/>
  <dc:description/>
  <cp:lastModifiedBy>Richard Cottle</cp:lastModifiedBy>
  <cp:revision>4</cp:revision>
  <dcterms:created xsi:type="dcterms:W3CDTF">2023-03-07T10:42:00Z</dcterms:created>
  <dcterms:modified xsi:type="dcterms:W3CDTF">2023-03-07T11:06:00Z</dcterms:modified>
</cp:coreProperties>
</file>