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5C6B" w:rsidRPr="00975C6B" w:rsidRDefault="00975C6B" w:rsidP="00975C6B">
      <w:pPr>
        <w:jc w:val="center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975C6B">
        <w:rPr>
          <w:rFonts w:eastAsia="Times New Roman" w:cstheme="minorHAnsi"/>
          <w:b/>
          <w:bCs/>
          <w:sz w:val="28"/>
          <w:szCs w:val="28"/>
          <w:lang w:eastAsia="en-GB"/>
        </w:rPr>
        <w:t>Teignbridge Local Plan 2020-2040 - Examination</w:t>
      </w:r>
    </w:p>
    <w:p w:rsidR="00975C6B" w:rsidRPr="00975C6B" w:rsidRDefault="00975C6B" w:rsidP="00975C6B">
      <w:pPr>
        <w:jc w:val="center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975C6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An explanation of </w:t>
      </w:r>
      <w:r>
        <w:rPr>
          <w:rFonts w:eastAsia="Times New Roman" w:cstheme="minorHAnsi"/>
          <w:b/>
          <w:bCs/>
          <w:sz w:val="28"/>
          <w:szCs w:val="28"/>
          <w:lang w:eastAsia="en-GB"/>
        </w:rPr>
        <w:t>the</w:t>
      </w:r>
      <w:r w:rsidRPr="00975C6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Inspectors’ Initial Advice</w:t>
      </w:r>
      <w:r>
        <w:rPr>
          <w:rFonts w:eastAsia="Times New Roman" w:cstheme="minorHAnsi"/>
          <w:b/>
          <w:bCs/>
          <w:sz w:val="28"/>
          <w:szCs w:val="28"/>
          <w:lang w:eastAsia="en-GB"/>
        </w:rPr>
        <w:t xml:space="preserve"> </w:t>
      </w:r>
      <w:r w:rsidRPr="00975C6B">
        <w:rPr>
          <w:rFonts w:eastAsia="Times New Roman" w:cstheme="minorHAnsi"/>
          <w:b/>
          <w:bCs/>
          <w:sz w:val="28"/>
          <w:szCs w:val="28"/>
          <w:lang w:eastAsia="en-GB"/>
        </w:rPr>
        <w:t>letter</w:t>
      </w:r>
      <w:r>
        <w:rPr>
          <w:rFonts w:eastAsia="Times New Roman" w:cstheme="minorHAnsi"/>
          <w:b/>
          <w:bCs/>
          <w:sz w:val="28"/>
          <w:szCs w:val="28"/>
          <w:lang w:eastAsia="en-GB"/>
        </w:rPr>
        <w:t>, December 2024</w:t>
      </w:r>
    </w:p>
    <w:p w:rsidR="00975C6B" w:rsidRDefault="00975C6B" w:rsidP="00975C6B">
      <w:pPr>
        <w:rPr>
          <w:rFonts w:ascii="Times New Roman" w:eastAsia="Times New Roman" w:hAnsi="Times New Roman" w:cs="Times New Roman"/>
          <w:lang w:eastAsia="en-GB"/>
        </w:rPr>
      </w:pPr>
    </w:p>
    <w:p w:rsidR="0085799C" w:rsidRPr="00101D6C" w:rsidRDefault="0085799C" w:rsidP="00975C6B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101D6C">
        <w:rPr>
          <w:rFonts w:ascii="Calibri" w:eastAsia="Times New Roman" w:hAnsi="Calibri" w:cs="Calibri"/>
          <w:sz w:val="22"/>
          <w:szCs w:val="22"/>
          <w:lang w:eastAsia="en-GB"/>
        </w:rPr>
        <w:t>Catherine Jack and Malcolm Rivett, t</w:t>
      </w:r>
      <w:r w:rsidR="00975C6B" w:rsidRPr="00101D6C">
        <w:rPr>
          <w:rFonts w:ascii="Calibri" w:eastAsia="Times New Roman" w:hAnsi="Calibri" w:cs="Calibri"/>
          <w:sz w:val="22"/>
          <w:szCs w:val="22"/>
          <w:lang w:eastAsia="en-GB"/>
        </w:rPr>
        <w:t>he two</w:t>
      </w:r>
      <w:r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 independent</w:t>
      </w:r>
      <w:r w:rsidR="00975C6B"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 inspectors who examined the T</w:t>
      </w:r>
      <w:r w:rsidRPr="00101D6C">
        <w:rPr>
          <w:rFonts w:ascii="Calibri" w:eastAsia="Times New Roman" w:hAnsi="Calibri" w:cs="Calibri"/>
          <w:sz w:val="22"/>
          <w:szCs w:val="22"/>
          <w:lang w:eastAsia="en-GB"/>
        </w:rPr>
        <w:t>eignbridge</w:t>
      </w:r>
      <w:r w:rsidR="00975C6B"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 Local Plan</w:t>
      </w:r>
      <w:r w:rsid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 last autumn</w:t>
      </w:r>
      <w:r w:rsidRPr="00101D6C">
        <w:rPr>
          <w:rFonts w:ascii="Calibri" w:eastAsia="Times New Roman" w:hAnsi="Calibri" w:cs="Calibri"/>
          <w:sz w:val="22"/>
          <w:szCs w:val="22"/>
          <w:lang w:eastAsia="en-GB"/>
        </w:rPr>
        <w:t>,</w:t>
      </w:r>
      <w:r w:rsidR="00975C6B"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 wrote </w:t>
      </w:r>
      <w:r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a </w:t>
      </w:r>
      <w:r w:rsidR="00F93411" w:rsidRPr="00101D6C">
        <w:rPr>
          <w:rFonts w:ascii="Calibri" w:eastAsia="Times New Roman" w:hAnsi="Calibri" w:cs="Calibri"/>
          <w:sz w:val="22"/>
          <w:szCs w:val="22"/>
          <w:lang w:eastAsia="en-GB"/>
        </w:rPr>
        <w:t>‘</w:t>
      </w:r>
      <w:r w:rsidR="00B9568D" w:rsidRPr="00101D6C">
        <w:rPr>
          <w:rFonts w:ascii="Calibri" w:eastAsia="Times New Roman" w:hAnsi="Calibri" w:cs="Calibri"/>
          <w:sz w:val="22"/>
          <w:szCs w:val="22"/>
          <w:lang w:eastAsia="en-GB"/>
        </w:rPr>
        <w:t>p</w:t>
      </w:r>
      <w:r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ost </w:t>
      </w:r>
      <w:r w:rsidR="00B9568D" w:rsidRPr="00101D6C">
        <w:rPr>
          <w:rFonts w:ascii="Calibri" w:eastAsia="Times New Roman" w:hAnsi="Calibri" w:cs="Calibri"/>
          <w:sz w:val="22"/>
          <w:szCs w:val="22"/>
          <w:lang w:eastAsia="en-GB"/>
        </w:rPr>
        <w:t>h</w:t>
      </w:r>
      <w:r w:rsidRPr="00101D6C">
        <w:rPr>
          <w:rFonts w:ascii="Calibri" w:eastAsia="Times New Roman" w:hAnsi="Calibri" w:cs="Calibri"/>
          <w:sz w:val="22"/>
          <w:szCs w:val="22"/>
          <w:lang w:eastAsia="en-GB"/>
        </w:rPr>
        <w:t>earings</w:t>
      </w:r>
      <w:r w:rsidR="004436CD" w:rsidRPr="00101D6C">
        <w:rPr>
          <w:rFonts w:ascii="Calibri" w:eastAsia="Times New Roman" w:hAnsi="Calibri" w:cs="Calibri"/>
          <w:sz w:val="22"/>
          <w:szCs w:val="22"/>
          <w:lang w:eastAsia="en-GB"/>
        </w:rPr>
        <w:t>’</w:t>
      </w:r>
      <w:r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 letter </w:t>
      </w:r>
      <w:r w:rsidR="00975C6B" w:rsidRPr="00101D6C">
        <w:rPr>
          <w:rFonts w:ascii="Calibri" w:eastAsia="Times New Roman" w:hAnsi="Calibri" w:cs="Calibri"/>
          <w:sz w:val="22"/>
          <w:szCs w:val="22"/>
          <w:lang w:eastAsia="en-GB"/>
        </w:rPr>
        <w:t>to T</w:t>
      </w:r>
      <w:r w:rsidR="00F93411"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eignbridge </w:t>
      </w:r>
      <w:r w:rsidRPr="00101D6C">
        <w:rPr>
          <w:rFonts w:ascii="Calibri" w:eastAsia="Times New Roman" w:hAnsi="Calibri" w:cs="Calibri"/>
          <w:sz w:val="22"/>
          <w:szCs w:val="22"/>
          <w:lang w:eastAsia="en-GB"/>
        </w:rPr>
        <w:t>D</w:t>
      </w:r>
      <w:r w:rsidR="00F93411"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istrict </w:t>
      </w:r>
      <w:r w:rsidRPr="00101D6C">
        <w:rPr>
          <w:rFonts w:ascii="Calibri" w:eastAsia="Times New Roman" w:hAnsi="Calibri" w:cs="Calibri"/>
          <w:sz w:val="22"/>
          <w:szCs w:val="22"/>
          <w:lang w:eastAsia="en-GB"/>
        </w:rPr>
        <w:t>C</w:t>
      </w:r>
      <w:r w:rsidR="00F93411" w:rsidRPr="00101D6C">
        <w:rPr>
          <w:rFonts w:ascii="Calibri" w:eastAsia="Times New Roman" w:hAnsi="Calibri" w:cs="Calibri"/>
          <w:sz w:val="22"/>
          <w:szCs w:val="22"/>
          <w:lang w:eastAsia="en-GB"/>
        </w:rPr>
        <w:t>ouncil</w:t>
      </w:r>
      <w:r w:rsidR="00975C6B"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 on 18 December 2024</w:t>
      </w:r>
      <w:r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, setting out their findings and </w:t>
      </w:r>
      <w:r w:rsidR="00975C6B"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their Initial Advice. </w:t>
      </w:r>
      <w:r w:rsidRPr="00101D6C">
        <w:rPr>
          <w:rFonts w:ascii="Calibri" w:eastAsia="Times New Roman" w:hAnsi="Calibri" w:cs="Calibri"/>
          <w:sz w:val="22"/>
          <w:szCs w:val="22"/>
          <w:lang w:eastAsia="en-GB"/>
        </w:rPr>
        <w:t>The</w:t>
      </w:r>
      <w:r w:rsidR="00101D6C">
        <w:rPr>
          <w:rFonts w:ascii="Calibri" w:eastAsia="Times New Roman" w:hAnsi="Calibri" w:cs="Calibri"/>
          <w:sz w:val="22"/>
          <w:szCs w:val="22"/>
          <w:lang w:eastAsia="en-GB"/>
        </w:rPr>
        <w:t>ir</w:t>
      </w:r>
      <w:r w:rsidR="00975C6B"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 letter </w:t>
      </w:r>
      <w:r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hit our inboxes </w:t>
      </w:r>
      <w:r w:rsidR="00975C6B"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on 14 January 2025.  </w:t>
      </w:r>
      <w:r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</w:p>
    <w:p w:rsidR="0085799C" w:rsidRPr="00101D6C" w:rsidRDefault="0085799C" w:rsidP="00975C6B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:rsidR="00FB21E7" w:rsidRPr="00101D6C" w:rsidRDefault="00FB21E7" w:rsidP="00975C6B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101D6C">
        <w:rPr>
          <w:rFonts w:ascii="Calibri" w:eastAsia="Times New Roman" w:hAnsi="Calibri" w:cs="Calibri"/>
          <w:sz w:val="22"/>
          <w:szCs w:val="22"/>
          <w:lang w:eastAsia="en-GB"/>
        </w:rPr>
        <w:t>The</w:t>
      </w:r>
      <w:r w:rsidR="00B9568D"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 inspectors</w:t>
      </w:r>
      <w:r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B9568D" w:rsidRPr="00101D6C">
        <w:rPr>
          <w:rFonts w:ascii="Calibri" w:eastAsia="Times New Roman" w:hAnsi="Calibri" w:cs="Calibri"/>
          <w:sz w:val="22"/>
          <w:szCs w:val="22"/>
          <w:lang w:eastAsia="en-GB"/>
        </w:rPr>
        <w:t>qualify</w:t>
      </w:r>
      <w:r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 their </w:t>
      </w:r>
      <w:r w:rsidR="00B9568D" w:rsidRPr="00101D6C">
        <w:rPr>
          <w:rFonts w:ascii="Calibri" w:eastAsia="Times New Roman" w:hAnsi="Calibri" w:cs="Calibri"/>
          <w:sz w:val="22"/>
          <w:szCs w:val="22"/>
          <w:lang w:eastAsia="en-GB"/>
        </w:rPr>
        <w:t>conclusions</w:t>
      </w:r>
      <w:r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 with a number of </w:t>
      </w:r>
      <w:r w:rsidR="00DD41F9" w:rsidRPr="00101D6C">
        <w:rPr>
          <w:rFonts w:ascii="Calibri" w:eastAsia="Times New Roman" w:hAnsi="Calibri" w:cs="Calibri"/>
          <w:sz w:val="22"/>
          <w:szCs w:val="22"/>
          <w:lang w:eastAsia="en-GB"/>
        </w:rPr>
        <w:t>rider</w:t>
      </w:r>
      <w:r w:rsidRPr="00101D6C">
        <w:rPr>
          <w:rFonts w:ascii="Calibri" w:eastAsia="Times New Roman" w:hAnsi="Calibri" w:cs="Calibri"/>
          <w:sz w:val="22"/>
          <w:szCs w:val="22"/>
          <w:lang w:eastAsia="en-GB"/>
        </w:rPr>
        <w:t>s</w:t>
      </w:r>
      <w:r w:rsidR="00B9568D" w:rsidRPr="00101D6C">
        <w:rPr>
          <w:rFonts w:ascii="Calibri" w:eastAsia="Times New Roman" w:hAnsi="Calibri" w:cs="Calibri"/>
          <w:sz w:val="22"/>
          <w:szCs w:val="22"/>
          <w:lang w:eastAsia="en-GB"/>
        </w:rPr>
        <w:t>. T</w:t>
      </w:r>
      <w:r w:rsidRPr="00101D6C">
        <w:rPr>
          <w:rFonts w:ascii="Calibri" w:eastAsia="Times New Roman" w:hAnsi="Calibri" w:cs="Calibri"/>
          <w:sz w:val="22"/>
          <w:szCs w:val="22"/>
          <w:lang w:eastAsia="en-GB"/>
        </w:rPr>
        <w:t>he</w:t>
      </w:r>
      <w:r w:rsidR="00D13F49" w:rsidRPr="00101D6C">
        <w:rPr>
          <w:rFonts w:ascii="Calibri" w:eastAsia="Times New Roman" w:hAnsi="Calibri" w:cs="Calibri"/>
          <w:sz w:val="22"/>
          <w:szCs w:val="22"/>
          <w:lang w:eastAsia="en-GB"/>
        </w:rPr>
        <w:t>re’s a</w:t>
      </w:r>
      <w:r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 list of </w:t>
      </w:r>
      <w:r w:rsidR="00DD41F9" w:rsidRPr="00101D6C">
        <w:rPr>
          <w:rFonts w:ascii="Calibri" w:eastAsia="Times New Roman" w:hAnsi="Calibri" w:cs="Calibri"/>
          <w:sz w:val="22"/>
          <w:szCs w:val="22"/>
          <w:lang w:eastAsia="en-GB"/>
        </w:rPr>
        <w:t>m</w:t>
      </w:r>
      <w:r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ain </w:t>
      </w:r>
      <w:r w:rsidR="00DD41F9" w:rsidRPr="00101D6C">
        <w:rPr>
          <w:rFonts w:ascii="Calibri" w:eastAsia="Times New Roman" w:hAnsi="Calibri" w:cs="Calibri"/>
          <w:sz w:val="22"/>
          <w:szCs w:val="22"/>
          <w:lang w:eastAsia="en-GB"/>
        </w:rPr>
        <w:t>m</w:t>
      </w:r>
      <w:r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odifications </w:t>
      </w:r>
      <w:r w:rsidR="00D13F49" w:rsidRPr="00101D6C">
        <w:rPr>
          <w:rFonts w:ascii="Calibri" w:eastAsia="Times New Roman" w:hAnsi="Calibri" w:cs="Calibri"/>
          <w:sz w:val="22"/>
          <w:szCs w:val="22"/>
          <w:lang w:eastAsia="en-GB"/>
        </w:rPr>
        <w:t>to the Plan which</w:t>
      </w:r>
      <w:r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 they are recommending - amendments which need to go to public consultation</w:t>
      </w:r>
      <w:r w:rsidR="00D13F49"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 first</w:t>
      </w:r>
      <w:r w:rsidR="00E51BCC"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.  All </w:t>
      </w:r>
      <w:r w:rsidR="00F93411"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appear to be </w:t>
      </w:r>
      <w:r w:rsidR="00E51BCC" w:rsidRPr="00101D6C">
        <w:rPr>
          <w:rFonts w:ascii="Calibri" w:eastAsia="Times New Roman" w:hAnsi="Calibri" w:cs="Calibri"/>
          <w:sz w:val="22"/>
          <w:szCs w:val="22"/>
          <w:lang w:eastAsia="en-GB"/>
        </w:rPr>
        <w:t>uncontested details or minor textual changes</w:t>
      </w:r>
      <w:r w:rsidR="003E7F74"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 which won’t affect the overall result</w:t>
      </w:r>
      <w:r w:rsidR="00B9568D" w:rsidRPr="00101D6C">
        <w:rPr>
          <w:rFonts w:ascii="Calibri" w:eastAsia="Times New Roman" w:hAnsi="Calibri" w:cs="Calibri"/>
          <w:sz w:val="22"/>
          <w:szCs w:val="22"/>
          <w:lang w:eastAsia="en-GB"/>
        </w:rPr>
        <w:t>.</w:t>
      </w:r>
      <w:r w:rsidR="00D13F49"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B9568D" w:rsidRPr="00101D6C">
        <w:rPr>
          <w:rFonts w:ascii="Calibri" w:eastAsia="Times New Roman" w:hAnsi="Calibri" w:cs="Calibri"/>
          <w:sz w:val="22"/>
          <w:szCs w:val="22"/>
          <w:lang w:eastAsia="en-GB"/>
        </w:rPr>
        <w:t>T</w:t>
      </w:r>
      <w:r w:rsidRPr="00101D6C">
        <w:rPr>
          <w:rFonts w:ascii="Calibri" w:eastAsia="Times New Roman" w:hAnsi="Calibri" w:cs="Calibri"/>
          <w:sz w:val="22"/>
          <w:szCs w:val="22"/>
          <w:lang w:eastAsia="en-GB"/>
        </w:rPr>
        <w:t>he</w:t>
      </w:r>
      <w:r w:rsidR="003E7F74"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 inspectors</w:t>
      </w:r>
      <w:r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 emphasise that the examination is not complete until they receive </w:t>
      </w:r>
      <w:r w:rsidR="00DD41F9"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a </w:t>
      </w:r>
      <w:r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further </w:t>
      </w:r>
      <w:r w:rsidR="00F93411" w:rsidRPr="00101D6C">
        <w:rPr>
          <w:rFonts w:ascii="Calibri" w:eastAsia="Times New Roman" w:hAnsi="Calibri" w:cs="Calibri"/>
          <w:sz w:val="22"/>
          <w:szCs w:val="22"/>
          <w:lang w:eastAsia="en-GB"/>
        </w:rPr>
        <w:t>‘</w:t>
      </w:r>
      <w:r w:rsidR="00B9568D" w:rsidRPr="00101D6C">
        <w:rPr>
          <w:rFonts w:ascii="Calibri" w:eastAsia="Times New Roman" w:hAnsi="Calibri" w:cs="Calibri"/>
          <w:sz w:val="22"/>
          <w:szCs w:val="22"/>
          <w:lang w:eastAsia="en-GB"/>
        </w:rPr>
        <w:t>s</w:t>
      </w:r>
      <w:r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ustainability </w:t>
      </w:r>
      <w:r w:rsidR="00B9568D" w:rsidRPr="00101D6C">
        <w:rPr>
          <w:rFonts w:ascii="Calibri" w:eastAsia="Times New Roman" w:hAnsi="Calibri" w:cs="Calibri"/>
          <w:sz w:val="22"/>
          <w:szCs w:val="22"/>
          <w:lang w:eastAsia="en-GB"/>
        </w:rPr>
        <w:t>a</w:t>
      </w:r>
      <w:r w:rsidRPr="00101D6C">
        <w:rPr>
          <w:rFonts w:ascii="Calibri" w:eastAsia="Times New Roman" w:hAnsi="Calibri" w:cs="Calibri"/>
          <w:sz w:val="22"/>
          <w:szCs w:val="22"/>
          <w:lang w:eastAsia="en-GB"/>
        </w:rPr>
        <w:t>ppraisal</w:t>
      </w:r>
      <w:r w:rsidR="00F93411" w:rsidRPr="00101D6C">
        <w:rPr>
          <w:rFonts w:ascii="Calibri" w:eastAsia="Times New Roman" w:hAnsi="Calibri" w:cs="Calibri"/>
          <w:sz w:val="22"/>
          <w:szCs w:val="22"/>
          <w:lang w:eastAsia="en-GB"/>
        </w:rPr>
        <w:t>’</w:t>
      </w:r>
      <w:r w:rsidR="00101D6C" w:rsidRPr="00101D6C">
        <w:rPr>
          <w:rFonts w:ascii="Calibri" w:eastAsia="Times New Roman" w:hAnsi="Calibri" w:cs="Calibri"/>
          <w:sz w:val="22"/>
          <w:szCs w:val="22"/>
          <w:lang w:eastAsia="en-GB"/>
        </w:rPr>
        <w:t>*</w:t>
      </w:r>
      <w:r w:rsidR="00DD41F9"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and a </w:t>
      </w:r>
      <w:r w:rsidR="00F93411" w:rsidRPr="00101D6C">
        <w:rPr>
          <w:rFonts w:ascii="Calibri" w:eastAsia="Times New Roman" w:hAnsi="Calibri" w:cs="Calibri"/>
          <w:sz w:val="22"/>
          <w:szCs w:val="22"/>
          <w:lang w:eastAsia="en-GB"/>
        </w:rPr>
        <w:t>‘</w:t>
      </w:r>
      <w:r w:rsidR="00B9568D" w:rsidRPr="00101D6C">
        <w:rPr>
          <w:rFonts w:ascii="Calibri" w:eastAsia="Times New Roman" w:hAnsi="Calibri" w:cs="Calibri"/>
          <w:sz w:val="22"/>
          <w:szCs w:val="22"/>
          <w:lang w:eastAsia="en-GB"/>
        </w:rPr>
        <w:t>h</w:t>
      </w:r>
      <w:r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abitats </w:t>
      </w:r>
      <w:r w:rsidR="00B9568D" w:rsidRPr="00101D6C">
        <w:rPr>
          <w:rFonts w:ascii="Calibri" w:eastAsia="Times New Roman" w:hAnsi="Calibri" w:cs="Calibri"/>
          <w:sz w:val="22"/>
          <w:szCs w:val="22"/>
          <w:lang w:eastAsia="en-GB"/>
        </w:rPr>
        <w:t>r</w:t>
      </w:r>
      <w:r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egulations </w:t>
      </w:r>
      <w:r w:rsidR="00B9568D" w:rsidRPr="00101D6C">
        <w:rPr>
          <w:rFonts w:ascii="Calibri" w:eastAsia="Times New Roman" w:hAnsi="Calibri" w:cs="Calibri"/>
          <w:sz w:val="22"/>
          <w:szCs w:val="22"/>
          <w:lang w:eastAsia="en-GB"/>
        </w:rPr>
        <w:t>a</w:t>
      </w:r>
      <w:r w:rsidRPr="00101D6C">
        <w:rPr>
          <w:rFonts w:ascii="Calibri" w:eastAsia="Times New Roman" w:hAnsi="Calibri" w:cs="Calibri"/>
          <w:sz w:val="22"/>
          <w:szCs w:val="22"/>
          <w:lang w:eastAsia="en-GB"/>
        </w:rPr>
        <w:t>ssessment</w:t>
      </w:r>
      <w:r w:rsidR="00F93411" w:rsidRPr="00101D6C">
        <w:rPr>
          <w:rFonts w:ascii="Calibri" w:eastAsia="Times New Roman" w:hAnsi="Calibri" w:cs="Calibri"/>
          <w:sz w:val="22"/>
          <w:szCs w:val="22"/>
          <w:lang w:eastAsia="en-GB"/>
        </w:rPr>
        <w:t>’</w:t>
      </w:r>
      <w:r w:rsidR="00101D6C" w:rsidRPr="00101D6C">
        <w:rPr>
          <w:rFonts w:ascii="Calibri" w:eastAsia="Times New Roman" w:hAnsi="Calibri" w:cs="Calibri"/>
          <w:sz w:val="22"/>
          <w:szCs w:val="22"/>
          <w:lang w:eastAsia="en-GB"/>
        </w:rPr>
        <w:t>**</w:t>
      </w:r>
      <w:r w:rsidR="006B102D">
        <w:rPr>
          <w:rFonts w:ascii="Calibri" w:eastAsia="Times New Roman" w:hAnsi="Calibri" w:cs="Calibri"/>
          <w:sz w:val="22"/>
          <w:szCs w:val="22"/>
          <w:lang w:eastAsia="en-GB"/>
        </w:rPr>
        <w:t xml:space="preserve">. </w:t>
      </w:r>
      <w:r w:rsidR="00DD41F9"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E51BCC" w:rsidRPr="00101D6C">
        <w:rPr>
          <w:rFonts w:ascii="Calibri" w:eastAsia="Times New Roman" w:hAnsi="Calibri" w:cs="Calibri"/>
          <w:sz w:val="22"/>
          <w:szCs w:val="22"/>
          <w:lang w:eastAsia="en-GB"/>
        </w:rPr>
        <w:t>And t</w:t>
      </w:r>
      <w:r w:rsidR="00DD41F9" w:rsidRPr="00101D6C">
        <w:rPr>
          <w:rFonts w:ascii="Calibri" w:eastAsia="Times New Roman" w:hAnsi="Calibri" w:cs="Calibri"/>
          <w:sz w:val="22"/>
          <w:szCs w:val="22"/>
          <w:lang w:eastAsia="en-GB"/>
        </w:rPr>
        <w:t>hey offer th</w:t>
      </w:r>
      <w:r w:rsidR="003E7F74" w:rsidRPr="00101D6C">
        <w:rPr>
          <w:rFonts w:ascii="Calibri" w:eastAsia="Times New Roman" w:hAnsi="Calibri" w:cs="Calibri"/>
          <w:sz w:val="22"/>
          <w:szCs w:val="22"/>
          <w:lang w:eastAsia="en-GB"/>
        </w:rPr>
        <w:t>eir</w:t>
      </w:r>
      <w:r w:rsidR="00DD41F9"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 initial advice </w:t>
      </w:r>
      <w:r w:rsidR="00284CAD" w:rsidRPr="00101D6C">
        <w:rPr>
          <w:rFonts w:ascii="Calibri" w:eastAsia="Times New Roman" w:hAnsi="Calibri" w:cs="Calibri"/>
          <w:sz w:val="22"/>
          <w:szCs w:val="22"/>
          <w:lang w:eastAsia="en-GB"/>
        </w:rPr>
        <w:t>“</w:t>
      </w:r>
      <w:r w:rsidR="00DD41F9" w:rsidRPr="00101D6C">
        <w:rPr>
          <w:rFonts w:ascii="Calibri" w:eastAsia="Times New Roman" w:hAnsi="Calibri" w:cs="Calibri"/>
          <w:sz w:val="22"/>
          <w:szCs w:val="22"/>
          <w:lang w:eastAsia="en-GB"/>
        </w:rPr>
        <w:t>without prejudice to their final conclusions</w:t>
      </w:r>
      <w:r w:rsidR="00284CAD" w:rsidRPr="00101D6C">
        <w:rPr>
          <w:rFonts w:ascii="Calibri" w:eastAsia="Times New Roman" w:hAnsi="Calibri" w:cs="Calibri"/>
          <w:sz w:val="22"/>
          <w:szCs w:val="22"/>
          <w:lang w:eastAsia="en-GB"/>
        </w:rPr>
        <w:t>”</w:t>
      </w:r>
      <w:r w:rsidR="00DD41F9" w:rsidRPr="00101D6C">
        <w:rPr>
          <w:rFonts w:ascii="Calibri" w:eastAsia="Times New Roman" w:hAnsi="Calibri" w:cs="Calibri"/>
          <w:sz w:val="22"/>
          <w:szCs w:val="22"/>
          <w:lang w:eastAsia="en-GB"/>
        </w:rPr>
        <w:t>, leaving</w:t>
      </w:r>
      <w:r w:rsidR="003E7F74"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proofErr w:type="gramStart"/>
      <w:r w:rsidR="003E7F74" w:rsidRPr="00101D6C">
        <w:rPr>
          <w:rFonts w:ascii="Calibri" w:eastAsia="Times New Roman" w:hAnsi="Calibri" w:cs="Calibri"/>
          <w:sz w:val="22"/>
          <w:szCs w:val="22"/>
          <w:lang w:eastAsia="en-GB"/>
        </w:rPr>
        <w:t>themselves</w:t>
      </w:r>
      <w:r w:rsidR="00DD41F9"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  wiggle</w:t>
      </w:r>
      <w:proofErr w:type="gramEnd"/>
      <w:r w:rsidR="00DD41F9"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 room if something unexpected crops up. </w:t>
      </w:r>
    </w:p>
    <w:p w:rsidR="00FB21E7" w:rsidRPr="00101D6C" w:rsidRDefault="00FB21E7" w:rsidP="00975C6B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:rsidR="003E7F74" w:rsidRPr="00101D6C" w:rsidRDefault="00101D6C" w:rsidP="00975C6B">
      <w:pPr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>But, t</w:t>
      </w:r>
      <w:r w:rsidR="00E51BCC" w:rsidRPr="00101D6C">
        <w:rPr>
          <w:rFonts w:ascii="Calibri" w:eastAsia="Times New Roman" w:hAnsi="Calibri" w:cs="Calibri"/>
          <w:sz w:val="22"/>
          <w:szCs w:val="22"/>
          <w:lang w:eastAsia="en-GB"/>
        </w:rPr>
        <w:t>hose caveats</w:t>
      </w:r>
      <w:r w:rsidR="003E7F74"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 aside</w:t>
      </w:r>
      <w:r w:rsidR="00E51BCC" w:rsidRPr="00101D6C">
        <w:rPr>
          <w:rFonts w:ascii="Calibri" w:eastAsia="Times New Roman" w:hAnsi="Calibri" w:cs="Calibri"/>
          <w:sz w:val="22"/>
          <w:szCs w:val="22"/>
          <w:lang w:eastAsia="en-GB"/>
        </w:rPr>
        <w:t>, the message is clear enough. T</w:t>
      </w:r>
      <w:r w:rsidR="00975C6B" w:rsidRPr="00975C6B">
        <w:rPr>
          <w:rFonts w:ascii="Calibri" w:eastAsia="Times New Roman" w:hAnsi="Calibri" w:cs="Calibri"/>
          <w:sz w:val="22"/>
          <w:szCs w:val="22"/>
          <w:lang w:eastAsia="en-GB"/>
        </w:rPr>
        <w:t xml:space="preserve">he </w:t>
      </w:r>
      <w:r w:rsidR="00DD41F9" w:rsidRPr="00101D6C">
        <w:rPr>
          <w:rFonts w:ascii="Calibri" w:eastAsia="Times New Roman" w:hAnsi="Calibri" w:cs="Calibri"/>
          <w:sz w:val="22"/>
          <w:szCs w:val="22"/>
          <w:lang w:eastAsia="en-GB"/>
        </w:rPr>
        <w:t>i</w:t>
      </w:r>
      <w:r w:rsidR="00975C6B" w:rsidRPr="00975C6B">
        <w:rPr>
          <w:rFonts w:ascii="Calibri" w:eastAsia="Times New Roman" w:hAnsi="Calibri" w:cs="Calibri"/>
          <w:sz w:val="22"/>
          <w:szCs w:val="22"/>
          <w:lang w:eastAsia="en-GB"/>
        </w:rPr>
        <w:t>nspectors</w:t>
      </w:r>
      <w:r w:rsidR="00E51BCC" w:rsidRPr="00101D6C">
        <w:rPr>
          <w:rFonts w:ascii="Calibri" w:eastAsia="Times New Roman" w:hAnsi="Calibri" w:cs="Calibri"/>
          <w:sz w:val="22"/>
          <w:szCs w:val="22"/>
          <w:lang w:eastAsia="en-GB"/>
        </w:rPr>
        <w:t>’</w:t>
      </w:r>
      <w:r w:rsidR="00DD41F9"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E51BCC"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advice is, if their amendments and requests for assessments are met, they think the Plan “is likely to be capable of being found legally compliant and sound”. </w:t>
      </w:r>
      <w:r w:rsidR="003E7F74" w:rsidRPr="00101D6C">
        <w:rPr>
          <w:rFonts w:ascii="Calibri" w:eastAsia="Times New Roman" w:hAnsi="Calibri" w:cs="Calibri"/>
          <w:sz w:val="22"/>
          <w:szCs w:val="22"/>
          <w:lang w:eastAsia="en-GB"/>
        </w:rPr>
        <w:t>We understand that to mean that t</w:t>
      </w:r>
      <w:r w:rsidR="00E51BCC"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hey </w:t>
      </w:r>
      <w:r w:rsidR="00975C6B" w:rsidRPr="00975C6B">
        <w:rPr>
          <w:rFonts w:ascii="Calibri" w:eastAsia="Times New Roman" w:hAnsi="Calibri" w:cs="Calibri"/>
          <w:sz w:val="22"/>
          <w:szCs w:val="22"/>
          <w:lang w:eastAsia="en-GB"/>
        </w:rPr>
        <w:t xml:space="preserve">intend to </w:t>
      </w:r>
      <w:r w:rsidR="00E51BCC"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approve </w:t>
      </w:r>
      <w:r w:rsidR="003E7F74"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the Plan, and </w:t>
      </w:r>
      <w:r>
        <w:rPr>
          <w:rFonts w:ascii="Calibri" w:eastAsia="Times New Roman" w:hAnsi="Calibri" w:cs="Calibri"/>
          <w:sz w:val="22"/>
          <w:szCs w:val="22"/>
          <w:lang w:eastAsia="en-GB"/>
        </w:rPr>
        <w:t>along with it</w:t>
      </w:r>
      <w:r w:rsidR="003E7F74"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 the allocation of 900 houses on Markham Farm.</w:t>
      </w:r>
      <w:r w:rsidR="00443D71"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</w:p>
    <w:p w:rsidR="003E7F74" w:rsidRPr="00101D6C" w:rsidRDefault="003E7F74" w:rsidP="00975C6B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:rsidR="00975C6B" w:rsidRPr="00975C6B" w:rsidRDefault="00975C6B" w:rsidP="00975C6B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975C6B">
        <w:rPr>
          <w:rFonts w:ascii="Calibri" w:eastAsia="Times New Roman" w:hAnsi="Calibri" w:cs="Calibri"/>
          <w:sz w:val="22"/>
          <w:szCs w:val="22"/>
          <w:lang w:eastAsia="en-GB"/>
        </w:rPr>
        <w:t xml:space="preserve">Their letter is document ID22 on the schedule that comes up </w:t>
      </w:r>
      <w:r w:rsidR="003E7F74" w:rsidRPr="00101D6C">
        <w:rPr>
          <w:rFonts w:ascii="Calibri" w:eastAsia="Times New Roman" w:hAnsi="Calibri" w:cs="Calibri"/>
          <w:sz w:val="22"/>
          <w:szCs w:val="22"/>
          <w:lang w:eastAsia="en-GB"/>
        </w:rPr>
        <w:t>using</w:t>
      </w:r>
      <w:r w:rsidRPr="00975C6B">
        <w:rPr>
          <w:rFonts w:ascii="Calibri" w:eastAsia="Times New Roman" w:hAnsi="Calibri" w:cs="Calibri"/>
          <w:sz w:val="22"/>
          <w:szCs w:val="22"/>
          <w:lang w:eastAsia="en-GB"/>
        </w:rPr>
        <w:t xml:space="preserve"> the link</w:t>
      </w:r>
      <w:r w:rsidR="003E7F74"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3E7F74" w:rsidRPr="00101D6C">
        <w:rPr>
          <w:rFonts w:ascii="Calibri" w:eastAsia="Times New Roman" w:hAnsi="Calibri" w:cs="Calibri"/>
          <w:color w:val="0070C0"/>
          <w:sz w:val="22"/>
          <w:szCs w:val="22"/>
          <w:lang w:eastAsia="en-GB"/>
        </w:rPr>
        <w:t>Inspectors’ Documents – Teignbridge District Council</w:t>
      </w:r>
      <w:r w:rsidRPr="00975C6B">
        <w:rPr>
          <w:rFonts w:ascii="Calibri" w:eastAsia="Times New Roman" w:hAnsi="Calibri" w:cs="Calibri"/>
          <w:color w:val="0070C0"/>
          <w:sz w:val="22"/>
          <w:szCs w:val="22"/>
          <w:lang w:eastAsia="en-GB"/>
        </w:rPr>
        <w:t xml:space="preserve">. </w:t>
      </w:r>
      <w:r w:rsidR="003E7F74" w:rsidRPr="00975C6B">
        <w:rPr>
          <w:rFonts w:ascii="Calibri" w:eastAsia="Times New Roman" w:hAnsi="Calibri" w:cs="Calibri"/>
          <w:sz w:val="22"/>
          <w:szCs w:val="22"/>
          <w:lang w:eastAsia="en-GB"/>
        </w:rPr>
        <w:t>Document ID19 is a task list from week 4, when we submitted our arguments to the hearing, and refers to site EE1, Markham Village</w:t>
      </w:r>
      <w:r w:rsidR="003E7F74"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.  </w:t>
      </w:r>
      <w:r w:rsidRPr="00975C6B">
        <w:rPr>
          <w:rFonts w:ascii="Calibri" w:eastAsia="Times New Roman" w:hAnsi="Calibri" w:cs="Calibri"/>
          <w:sz w:val="22"/>
          <w:szCs w:val="22"/>
          <w:lang w:eastAsia="en-GB"/>
        </w:rPr>
        <w:t>In particular, they have accepted the Plan's landscape proposals, and put aside the objections raised by us and Exeter C</w:t>
      </w:r>
      <w:r w:rsidR="00443D71"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ity </w:t>
      </w:r>
      <w:r w:rsidRPr="00975C6B">
        <w:rPr>
          <w:rFonts w:ascii="Calibri" w:eastAsia="Times New Roman" w:hAnsi="Calibri" w:cs="Calibri"/>
          <w:sz w:val="22"/>
          <w:szCs w:val="22"/>
          <w:lang w:eastAsia="en-GB"/>
        </w:rPr>
        <w:t>C</w:t>
      </w:r>
      <w:r w:rsidR="00443D71" w:rsidRPr="00101D6C">
        <w:rPr>
          <w:rFonts w:ascii="Calibri" w:eastAsia="Times New Roman" w:hAnsi="Calibri" w:cs="Calibri"/>
          <w:sz w:val="22"/>
          <w:szCs w:val="22"/>
          <w:lang w:eastAsia="en-GB"/>
        </w:rPr>
        <w:t>ouncil</w:t>
      </w:r>
      <w:r w:rsidRPr="00975C6B">
        <w:rPr>
          <w:rFonts w:ascii="Calibri" w:eastAsia="Times New Roman" w:hAnsi="Calibri" w:cs="Calibri"/>
          <w:sz w:val="22"/>
          <w:szCs w:val="22"/>
          <w:lang w:eastAsia="en-GB"/>
        </w:rPr>
        <w:t xml:space="preserve"> about the contour (skyline), </w:t>
      </w:r>
      <w:r w:rsidR="003E7F74"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the traffic congestion around Alphington Junction, </w:t>
      </w:r>
      <w:r w:rsidRPr="00975C6B">
        <w:rPr>
          <w:rFonts w:ascii="Calibri" w:eastAsia="Times New Roman" w:hAnsi="Calibri" w:cs="Calibri"/>
          <w:sz w:val="22"/>
          <w:szCs w:val="22"/>
          <w:lang w:eastAsia="en-GB"/>
        </w:rPr>
        <w:t>the agricultural character and value of the land</w:t>
      </w:r>
      <w:r w:rsidR="00443D71" w:rsidRPr="00101D6C">
        <w:rPr>
          <w:rFonts w:ascii="Calibri" w:eastAsia="Times New Roman" w:hAnsi="Calibri" w:cs="Calibri"/>
          <w:sz w:val="22"/>
          <w:szCs w:val="22"/>
          <w:lang w:eastAsia="en-GB"/>
        </w:rPr>
        <w:t>, and the provisions of our Neighbourhood Plan</w:t>
      </w:r>
      <w:r w:rsidRPr="00975C6B">
        <w:rPr>
          <w:rFonts w:ascii="Calibri" w:eastAsia="Times New Roman" w:hAnsi="Calibri" w:cs="Calibri"/>
          <w:sz w:val="22"/>
          <w:szCs w:val="22"/>
          <w:lang w:eastAsia="en-GB"/>
        </w:rPr>
        <w:t xml:space="preserve">. </w:t>
      </w:r>
    </w:p>
    <w:p w:rsidR="00975C6B" w:rsidRPr="00101D6C" w:rsidRDefault="00975C6B" w:rsidP="00975C6B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975C6B">
        <w:rPr>
          <w:rFonts w:ascii="Calibri" w:eastAsia="Times New Roman" w:hAnsi="Calibri" w:cs="Calibri"/>
          <w:sz w:val="22"/>
          <w:szCs w:val="22"/>
          <w:lang w:eastAsia="en-GB"/>
        </w:rPr>
        <w:t>The single comment made</w:t>
      </w:r>
      <w:r w:rsidR="003E7F74"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443D71" w:rsidRPr="00101D6C">
        <w:rPr>
          <w:rFonts w:ascii="Calibri" w:eastAsia="Times New Roman" w:hAnsi="Calibri" w:cs="Calibri"/>
          <w:sz w:val="22"/>
          <w:szCs w:val="22"/>
          <w:lang w:eastAsia="en-GB"/>
        </w:rPr>
        <w:t>about</w:t>
      </w:r>
      <w:r w:rsidR="003E7F74"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 EE1</w:t>
      </w:r>
      <w:r w:rsidRPr="00975C6B">
        <w:rPr>
          <w:rFonts w:ascii="Calibri" w:eastAsia="Times New Roman" w:hAnsi="Calibri" w:cs="Calibri"/>
          <w:sz w:val="22"/>
          <w:szCs w:val="22"/>
          <w:lang w:eastAsia="en-GB"/>
        </w:rPr>
        <w:t xml:space="preserve"> refers to a recommendation to consider a link or access to the old railway line</w:t>
      </w:r>
      <w:r w:rsidR="003E7F74" w:rsidRPr="00101D6C">
        <w:rPr>
          <w:rFonts w:ascii="Calibri" w:eastAsia="Times New Roman" w:hAnsi="Calibri" w:cs="Calibri"/>
          <w:sz w:val="22"/>
          <w:szCs w:val="22"/>
          <w:lang w:eastAsia="en-GB"/>
        </w:rPr>
        <w:t>, a detail which may serve us well one day, but does not help at this stage.</w:t>
      </w:r>
    </w:p>
    <w:p w:rsidR="00443D71" w:rsidRPr="00975C6B" w:rsidRDefault="00443D71" w:rsidP="00975C6B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:rsidR="00975C6B" w:rsidRPr="00101D6C" w:rsidRDefault="00975C6B" w:rsidP="00975C6B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975C6B">
        <w:rPr>
          <w:rFonts w:ascii="Calibri" w:eastAsia="Times New Roman" w:hAnsi="Calibri" w:cs="Calibri"/>
          <w:sz w:val="22"/>
          <w:szCs w:val="22"/>
          <w:lang w:eastAsia="en-GB"/>
        </w:rPr>
        <w:t xml:space="preserve">This is very disappointing for Ide, though not entirely unexpected. </w:t>
      </w:r>
      <w:r w:rsidR="00443D71" w:rsidRPr="00101D6C">
        <w:rPr>
          <w:rFonts w:ascii="Calibri" w:eastAsia="Times New Roman" w:hAnsi="Calibri" w:cs="Calibri"/>
          <w:sz w:val="22"/>
          <w:szCs w:val="22"/>
          <w:lang w:eastAsia="en-GB"/>
        </w:rPr>
        <w:t>Much effort and money has gone into opposing</w:t>
      </w:r>
      <w:r w:rsidR="00284CAD"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 the Markham Village allocation</w:t>
      </w:r>
      <w:r w:rsidR="00443D71" w:rsidRPr="00101D6C">
        <w:rPr>
          <w:rFonts w:ascii="Calibri" w:eastAsia="Times New Roman" w:hAnsi="Calibri" w:cs="Calibri"/>
          <w:sz w:val="22"/>
          <w:szCs w:val="22"/>
          <w:lang w:eastAsia="en-GB"/>
        </w:rPr>
        <w:t>.</w:t>
      </w:r>
      <w:r w:rsidR="0060615F"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 Thank you to everyone who made representations about the Plan; and also to those </w:t>
      </w:r>
      <w:proofErr w:type="gramStart"/>
      <w:r w:rsidR="0060615F" w:rsidRPr="00101D6C">
        <w:rPr>
          <w:rFonts w:ascii="Calibri" w:eastAsia="Times New Roman" w:hAnsi="Calibri" w:cs="Calibri"/>
          <w:sz w:val="22"/>
          <w:szCs w:val="22"/>
          <w:lang w:eastAsia="en-GB"/>
        </w:rPr>
        <w:t>who  donated</w:t>
      </w:r>
      <w:proofErr w:type="gramEnd"/>
      <w:r w:rsidR="0060615F"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 to the appeal to pay for professional advice in making our case.</w:t>
      </w:r>
      <w:r w:rsidR="00443D71"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</w:p>
    <w:p w:rsidR="00443D71" w:rsidRPr="00101D6C" w:rsidRDefault="00443D71" w:rsidP="00975C6B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:rsidR="00443D71" w:rsidRPr="00101D6C" w:rsidRDefault="00443D71" w:rsidP="00975C6B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The next step </w:t>
      </w:r>
      <w:r w:rsidR="0060615F" w:rsidRPr="00101D6C">
        <w:rPr>
          <w:rFonts w:ascii="Calibri" w:eastAsia="Times New Roman" w:hAnsi="Calibri" w:cs="Calibri"/>
          <w:sz w:val="22"/>
          <w:szCs w:val="22"/>
          <w:lang w:eastAsia="en-GB"/>
        </w:rPr>
        <w:t>will be</w:t>
      </w:r>
      <w:r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 for TDC to produce a final version of the Plan, incorporating the inspectors</w:t>
      </w:r>
      <w:r w:rsidR="0060615F" w:rsidRPr="00101D6C">
        <w:rPr>
          <w:rFonts w:ascii="Calibri" w:eastAsia="Times New Roman" w:hAnsi="Calibri" w:cs="Calibri"/>
          <w:sz w:val="22"/>
          <w:szCs w:val="22"/>
          <w:lang w:eastAsia="en-GB"/>
        </w:rPr>
        <w:t>’</w:t>
      </w:r>
      <w:r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 amendments</w:t>
      </w:r>
      <w:r w:rsidR="009C054B"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. If the inspectors approve it, TDC will adopt it. </w:t>
      </w:r>
      <w:r w:rsidR="009C054B" w:rsidRPr="00101D6C">
        <w:rPr>
          <w:rFonts w:ascii="Calibri" w:eastAsia="Times New Roman" w:hAnsi="Calibri" w:cs="Calibri"/>
          <w:sz w:val="22"/>
          <w:szCs w:val="22"/>
          <w:lang w:eastAsia="en-GB"/>
        </w:rPr>
        <w:br/>
      </w:r>
    </w:p>
    <w:p w:rsidR="009C054B" w:rsidRPr="00101D6C" w:rsidRDefault="009C054B" w:rsidP="00975C6B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101D6C">
        <w:rPr>
          <w:rFonts w:ascii="Calibri" w:eastAsia="Times New Roman" w:hAnsi="Calibri" w:cs="Calibri"/>
          <w:sz w:val="22"/>
          <w:szCs w:val="22"/>
          <w:lang w:eastAsia="en-GB"/>
        </w:rPr>
        <w:t>We then wa</w:t>
      </w:r>
      <w:r w:rsidR="00F026A9" w:rsidRPr="00101D6C">
        <w:rPr>
          <w:rFonts w:ascii="Calibri" w:eastAsia="Times New Roman" w:hAnsi="Calibri" w:cs="Calibri"/>
          <w:sz w:val="22"/>
          <w:szCs w:val="22"/>
          <w:lang w:eastAsia="en-GB"/>
        </w:rPr>
        <w:t>tch and wait while the landowners put together their planning applications for houses on the land, in accordance with the stipulations of the Local Plan; and we’ll respond when the time comes.</w:t>
      </w:r>
      <w:r w:rsidR="0060615F" w:rsidRPr="00101D6C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</w:p>
    <w:p w:rsidR="00101D6C" w:rsidRDefault="00101D6C" w:rsidP="00975C6B">
      <w:pPr>
        <w:rPr>
          <w:rFonts w:ascii="Calibri" w:eastAsia="Times New Roman" w:hAnsi="Calibri" w:cs="Calibri"/>
          <w:lang w:eastAsia="en-GB"/>
        </w:rPr>
      </w:pPr>
    </w:p>
    <w:p w:rsidR="00101D6C" w:rsidRDefault="00101D6C" w:rsidP="00975C6B">
      <w:pPr>
        <w:rPr>
          <w:rFonts w:ascii="Calibri" w:eastAsia="Times New Roman" w:hAnsi="Calibri" w:cs="Calibri"/>
          <w:sz w:val="20"/>
          <w:szCs w:val="20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* </w:t>
      </w:r>
      <w:r>
        <w:rPr>
          <w:rFonts w:ascii="Calibri" w:eastAsia="Times New Roman" w:hAnsi="Calibri" w:cs="Calibri"/>
          <w:sz w:val="20"/>
          <w:szCs w:val="20"/>
          <w:lang w:eastAsia="en-GB"/>
        </w:rPr>
        <w:t>A tool used to determine the potential social, economic and environmental impact of a development.</w:t>
      </w:r>
    </w:p>
    <w:p w:rsidR="00101D6C" w:rsidRPr="00975C6B" w:rsidRDefault="00101D6C" w:rsidP="00975C6B">
      <w:pPr>
        <w:rPr>
          <w:rFonts w:ascii="Calibri" w:eastAsia="Times New Roman" w:hAnsi="Calibri" w:cs="Calibri"/>
          <w:sz w:val="20"/>
          <w:szCs w:val="20"/>
          <w:lang w:eastAsia="en-GB"/>
        </w:rPr>
      </w:pPr>
      <w:r>
        <w:rPr>
          <w:rFonts w:ascii="Calibri" w:eastAsia="Times New Roman" w:hAnsi="Calibri" w:cs="Calibri"/>
          <w:sz w:val="20"/>
          <w:szCs w:val="20"/>
          <w:lang w:eastAsia="en-GB"/>
        </w:rPr>
        <w:t>** A tool used to determine the impact of a development on protected plant and animal species.</w:t>
      </w:r>
    </w:p>
    <w:p w:rsidR="00000000" w:rsidRDefault="00000000"/>
    <w:sectPr w:rsidR="00AE37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6B"/>
    <w:rsid w:val="00101D6C"/>
    <w:rsid w:val="00284CAD"/>
    <w:rsid w:val="003E7F74"/>
    <w:rsid w:val="004436CD"/>
    <w:rsid w:val="00443D71"/>
    <w:rsid w:val="004F3F9B"/>
    <w:rsid w:val="0060615F"/>
    <w:rsid w:val="006B102D"/>
    <w:rsid w:val="0085799C"/>
    <w:rsid w:val="008E0987"/>
    <w:rsid w:val="00911A32"/>
    <w:rsid w:val="00975C6B"/>
    <w:rsid w:val="009C054B"/>
    <w:rsid w:val="00B9568D"/>
    <w:rsid w:val="00D13F49"/>
    <w:rsid w:val="00DD41F9"/>
    <w:rsid w:val="00E51BCC"/>
    <w:rsid w:val="00F026A9"/>
    <w:rsid w:val="00F840A3"/>
    <w:rsid w:val="00F93411"/>
    <w:rsid w:val="00FB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CE4973"/>
  <w15:chartTrackingRefBased/>
  <w15:docId w15:val="{80A848B3-5806-DA46-8A6F-3AB68011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Bradley</dc:creator>
  <cp:keywords/>
  <dc:description/>
  <cp:lastModifiedBy>NIck Bradley</cp:lastModifiedBy>
  <cp:revision>8</cp:revision>
  <dcterms:created xsi:type="dcterms:W3CDTF">2025-01-16T15:52:00Z</dcterms:created>
  <dcterms:modified xsi:type="dcterms:W3CDTF">2025-01-16T18:51:00Z</dcterms:modified>
</cp:coreProperties>
</file>